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DF" w:rsidRPr="004D5C0B" w:rsidRDefault="001D7CDF" w:rsidP="001D7CDF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38041C">
        <w:rPr>
          <w:sz w:val="28"/>
          <w:szCs w:val="28"/>
        </w:rPr>
        <w:t>Додаток</w:t>
      </w:r>
    </w:p>
    <w:p w:rsidR="001D7CDF" w:rsidRPr="0038041C" w:rsidRDefault="001D7CDF" w:rsidP="001D7CDF">
      <w:pPr>
        <w:ind w:first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Pr="0038041C">
        <w:rPr>
          <w:sz w:val="28"/>
          <w:szCs w:val="28"/>
        </w:rPr>
        <w:t>до рішення районної ради</w:t>
      </w:r>
    </w:p>
    <w:p w:rsidR="001D7CDF" w:rsidRPr="0038041C" w:rsidRDefault="001D7CDF" w:rsidP="001D7CDF">
      <w:pPr>
        <w:ind w:first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Pr="0038041C">
        <w:rPr>
          <w:sz w:val="28"/>
          <w:szCs w:val="28"/>
        </w:rPr>
        <w:t>від</w:t>
      </w:r>
      <w:r>
        <w:rPr>
          <w:sz w:val="28"/>
          <w:szCs w:val="28"/>
        </w:rPr>
        <w:t xml:space="preserve"> 27 вересня 2017 року</w:t>
      </w:r>
    </w:p>
    <w:p w:rsidR="001D7CDF" w:rsidRDefault="001D7CDF" w:rsidP="001D7CDF">
      <w:pPr>
        <w:ind w:firstLine="360"/>
        <w:jc w:val="center"/>
        <w:rPr>
          <w:b/>
          <w:sz w:val="28"/>
          <w:szCs w:val="28"/>
        </w:rPr>
      </w:pPr>
    </w:p>
    <w:p w:rsidR="001D7CDF" w:rsidRDefault="001D7CDF" w:rsidP="001D7CDF">
      <w:pPr>
        <w:ind w:firstLine="360"/>
        <w:jc w:val="center"/>
        <w:rPr>
          <w:b/>
          <w:sz w:val="28"/>
          <w:szCs w:val="28"/>
        </w:rPr>
      </w:pPr>
    </w:p>
    <w:p w:rsidR="001D7CDF" w:rsidRDefault="001D7CDF" w:rsidP="001D7CDF">
      <w:pPr>
        <w:ind w:firstLine="360"/>
        <w:jc w:val="center"/>
        <w:rPr>
          <w:b/>
          <w:sz w:val="28"/>
          <w:szCs w:val="28"/>
        </w:rPr>
      </w:pPr>
    </w:p>
    <w:p w:rsidR="001D7CDF" w:rsidRDefault="001D7CDF" w:rsidP="001D7CDF">
      <w:pPr>
        <w:ind w:firstLine="360"/>
        <w:jc w:val="center"/>
        <w:rPr>
          <w:b/>
          <w:sz w:val="28"/>
          <w:szCs w:val="28"/>
        </w:rPr>
      </w:pPr>
    </w:p>
    <w:p w:rsidR="001D7CDF" w:rsidRPr="0038041C" w:rsidRDefault="001D7CDF" w:rsidP="001D7CDF">
      <w:pPr>
        <w:ind w:firstLine="360"/>
        <w:jc w:val="center"/>
        <w:rPr>
          <w:sz w:val="28"/>
          <w:szCs w:val="28"/>
        </w:rPr>
      </w:pPr>
      <w:r w:rsidRPr="0038041C">
        <w:rPr>
          <w:sz w:val="28"/>
          <w:szCs w:val="28"/>
        </w:rPr>
        <w:t>СКЛАД</w:t>
      </w:r>
    </w:p>
    <w:p w:rsidR="001D7CDF" w:rsidRPr="0038041C" w:rsidRDefault="001D7CDF" w:rsidP="001D7CDF">
      <w:pPr>
        <w:ind w:firstLine="360"/>
        <w:jc w:val="center"/>
        <w:rPr>
          <w:sz w:val="28"/>
          <w:szCs w:val="28"/>
        </w:rPr>
      </w:pPr>
      <w:r w:rsidRPr="0038041C">
        <w:rPr>
          <w:sz w:val="28"/>
          <w:szCs w:val="28"/>
        </w:rPr>
        <w:t>ЛІКВІДАЦІЙНОЇ КОМІСІЇ</w:t>
      </w:r>
    </w:p>
    <w:p w:rsidR="001D7CDF" w:rsidRDefault="001D7CDF" w:rsidP="001D7CDF">
      <w:pPr>
        <w:ind w:firstLine="360"/>
        <w:jc w:val="both"/>
        <w:rPr>
          <w:b/>
          <w:sz w:val="28"/>
          <w:szCs w:val="28"/>
        </w:rPr>
      </w:pPr>
    </w:p>
    <w:p w:rsidR="001D7CDF" w:rsidRPr="0038041C" w:rsidRDefault="001D7CDF" w:rsidP="001D7CDF">
      <w:pPr>
        <w:ind w:firstLine="360"/>
        <w:jc w:val="both"/>
        <w:rPr>
          <w:sz w:val="28"/>
          <w:szCs w:val="28"/>
        </w:rPr>
      </w:pPr>
      <w:r w:rsidRPr="0038041C">
        <w:rPr>
          <w:sz w:val="28"/>
          <w:szCs w:val="28"/>
        </w:rPr>
        <w:t>ГОЛОВА КОМІСІЇ:</w:t>
      </w:r>
    </w:p>
    <w:p w:rsidR="001D7CDF" w:rsidRDefault="001D7CDF" w:rsidP="001D7CDF">
      <w:pPr>
        <w:ind w:firstLine="360"/>
        <w:jc w:val="both"/>
        <w:rPr>
          <w:b/>
          <w:sz w:val="28"/>
          <w:szCs w:val="28"/>
        </w:rPr>
      </w:pPr>
    </w:p>
    <w:p w:rsidR="001D7CDF" w:rsidRDefault="001D7CDF" w:rsidP="001D7CD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Петренко Світлана Євіналіївна –    начальник відділу освіти Шосткинської</w:t>
      </w:r>
    </w:p>
    <w:p w:rsidR="001D7CDF" w:rsidRDefault="001D7CDF" w:rsidP="001D7CD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районної державної адміністрації,</w:t>
      </w:r>
    </w:p>
    <w:p w:rsidR="001D7CDF" w:rsidRDefault="001D7CDF" w:rsidP="001D7CD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ідентифікаційний номер 2237109782</w:t>
      </w:r>
    </w:p>
    <w:p w:rsidR="001D7CDF" w:rsidRDefault="001D7CDF" w:rsidP="001D7CDF">
      <w:pPr>
        <w:ind w:firstLine="360"/>
        <w:jc w:val="both"/>
        <w:rPr>
          <w:sz w:val="28"/>
          <w:szCs w:val="28"/>
        </w:rPr>
      </w:pPr>
    </w:p>
    <w:p w:rsidR="001D7CDF" w:rsidRDefault="001D7CDF" w:rsidP="001D7CD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 w:rsidR="001D7CDF" w:rsidRDefault="001D7CDF" w:rsidP="001D7CDF">
      <w:pPr>
        <w:ind w:firstLine="360"/>
        <w:jc w:val="both"/>
        <w:rPr>
          <w:sz w:val="28"/>
          <w:szCs w:val="28"/>
        </w:rPr>
      </w:pPr>
    </w:p>
    <w:p w:rsidR="001D7CDF" w:rsidRDefault="001D7CDF" w:rsidP="001D7CD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Покрова Валентина Василівна –  методист методичного кабінету відділу</w:t>
      </w:r>
    </w:p>
    <w:p w:rsidR="001D7CDF" w:rsidRPr="0038041C" w:rsidRDefault="001D7CDF" w:rsidP="001D7CD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освіти Шосткинської районної</w:t>
      </w:r>
    </w:p>
    <w:p w:rsidR="001D7CDF" w:rsidRDefault="001D7CDF" w:rsidP="001D7CDF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B65CF3">
        <w:rPr>
          <w:sz w:val="28"/>
          <w:szCs w:val="28"/>
        </w:rPr>
        <w:t>державної адміністрації</w:t>
      </w:r>
      <w:r>
        <w:rPr>
          <w:sz w:val="28"/>
          <w:szCs w:val="28"/>
        </w:rPr>
        <w:t>,</w:t>
      </w:r>
    </w:p>
    <w:p w:rsidR="001D7CDF" w:rsidRDefault="001D7CDF" w:rsidP="001D7CD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ідентифікаційний номер 2202106469</w:t>
      </w:r>
    </w:p>
    <w:p w:rsidR="001D7CDF" w:rsidRDefault="001D7CDF" w:rsidP="001D7CDF">
      <w:pPr>
        <w:ind w:firstLine="360"/>
        <w:rPr>
          <w:sz w:val="28"/>
          <w:szCs w:val="28"/>
        </w:rPr>
      </w:pPr>
    </w:p>
    <w:p w:rsidR="001D7CDF" w:rsidRDefault="001D7CDF" w:rsidP="001D7CD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Сальник Світлана Миколаївна – директор Чапліївського  навчально- </w:t>
      </w:r>
    </w:p>
    <w:p w:rsidR="001D7CDF" w:rsidRDefault="001D7CDF" w:rsidP="001D7CD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виховного комплексу загальноосвітня</w:t>
      </w:r>
    </w:p>
    <w:p w:rsidR="001D7CDF" w:rsidRDefault="001D7CDF" w:rsidP="001D7CD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школа І-ІІІ ступенів – дошкільний</w:t>
      </w:r>
    </w:p>
    <w:p w:rsidR="001D7CDF" w:rsidRDefault="001D7CDF" w:rsidP="001D7CD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навчальний заклад  Шосткинської</w:t>
      </w:r>
    </w:p>
    <w:p w:rsidR="001D7CDF" w:rsidRDefault="001D7CDF" w:rsidP="001D7CD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районної ради Сумської області,</w:t>
      </w:r>
    </w:p>
    <w:p w:rsidR="001D7CDF" w:rsidRDefault="001D7CDF" w:rsidP="001D7CD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ідентифікаційний номер 2258205008</w:t>
      </w:r>
    </w:p>
    <w:p w:rsidR="001D7CDF" w:rsidRDefault="001D7CDF" w:rsidP="001D7CDF">
      <w:pPr>
        <w:ind w:firstLine="360"/>
        <w:rPr>
          <w:sz w:val="28"/>
          <w:szCs w:val="28"/>
        </w:rPr>
      </w:pPr>
    </w:p>
    <w:p w:rsidR="001D7CDF" w:rsidRDefault="001D7CDF" w:rsidP="001D7CDF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Сисоєва Тетяна Олександрівна -  головний бухгалтер централізованої</w:t>
      </w:r>
    </w:p>
    <w:p w:rsidR="001D7CDF" w:rsidRDefault="001D7CDF" w:rsidP="001D7CD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бухгалтерії  відділу освіти </w:t>
      </w:r>
    </w:p>
    <w:p w:rsidR="001D7CDF" w:rsidRPr="00B65CF3" w:rsidRDefault="001D7CDF" w:rsidP="001D7CD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Шосткинської районної державної</w:t>
      </w:r>
    </w:p>
    <w:p w:rsidR="001D7CDF" w:rsidRPr="00B65CF3" w:rsidRDefault="001D7CDF" w:rsidP="001D7CDF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а</w:t>
      </w:r>
      <w:r w:rsidRPr="00B65CF3">
        <w:rPr>
          <w:sz w:val="28"/>
          <w:szCs w:val="28"/>
        </w:rPr>
        <w:t>дміністрації</w:t>
      </w:r>
      <w:r>
        <w:rPr>
          <w:sz w:val="28"/>
          <w:szCs w:val="28"/>
        </w:rPr>
        <w:t>,</w:t>
      </w:r>
    </w:p>
    <w:p w:rsidR="001D7CDF" w:rsidRDefault="001D7CDF" w:rsidP="001D7CDF">
      <w:pPr>
        <w:ind w:firstLine="360"/>
        <w:rPr>
          <w:sz w:val="28"/>
          <w:szCs w:val="28"/>
        </w:rPr>
      </w:pPr>
      <w:r w:rsidRPr="00547118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</w:t>
      </w:r>
      <w:r w:rsidRPr="00547118">
        <w:rPr>
          <w:sz w:val="28"/>
          <w:szCs w:val="28"/>
        </w:rPr>
        <w:t>ідентифікаційний номер</w:t>
      </w:r>
      <w:r>
        <w:rPr>
          <w:sz w:val="28"/>
          <w:szCs w:val="28"/>
        </w:rPr>
        <w:t xml:space="preserve"> 2578404586</w:t>
      </w:r>
    </w:p>
    <w:p w:rsidR="001D7CDF" w:rsidRDefault="001D7CDF" w:rsidP="001D7CDF">
      <w:pPr>
        <w:ind w:firstLine="360"/>
        <w:rPr>
          <w:sz w:val="28"/>
          <w:szCs w:val="28"/>
        </w:rPr>
      </w:pPr>
    </w:p>
    <w:p w:rsidR="001D7CDF" w:rsidRDefault="001D7CDF" w:rsidP="001D7CDF">
      <w:pPr>
        <w:ind w:firstLine="360"/>
        <w:rPr>
          <w:sz w:val="28"/>
          <w:szCs w:val="28"/>
        </w:rPr>
      </w:pPr>
    </w:p>
    <w:p w:rsidR="001D7CDF" w:rsidRDefault="001D7CDF" w:rsidP="001D7CDF">
      <w:pPr>
        <w:ind w:firstLine="360"/>
        <w:rPr>
          <w:sz w:val="28"/>
          <w:szCs w:val="28"/>
        </w:rPr>
      </w:pPr>
    </w:p>
    <w:p w:rsidR="001D7CDF" w:rsidRDefault="001D7CDF" w:rsidP="001D7CDF">
      <w:pPr>
        <w:ind w:firstLine="360"/>
        <w:rPr>
          <w:sz w:val="28"/>
          <w:szCs w:val="28"/>
        </w:rPr>
      </w:pPr>
    </w:p>
    <w:p w:rsidR="001D7CDF" w:rsidRDefault="001D7CDF" w:rsidP="001D7CDF">
      <w:pPr>
        <w:ind w:firstLine="360"/>
        <w:rPr>
          <w:sz w:val="28"/>
          <w:szCs w:val="28"/>
        </w:rPr>
      </w:pPr>
    </w:p>
    <w:p w:rsidR="001D7CDF" w:rsidRPr="00547118" w:rsidRDefault="001D7CDF" w:rsidP="001D7CD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Заступник голови районної ради                                        Н.Ф.Якименко</w:t>
      </w:r>
    </w:p>
    <w:p w:rsidR="001D7CDF" w:rsidRDefault="001D7CDF" w:rsidP="001D7CDF">
      <w:pPr>
        <w:ind w:firstLine="360"/>
        <w:jc w:val="center"/>
        <w:rPr>
          <w:b/>
          <w:sz w:val="28"/>
          <w:szCs w:val="28"/>
        </w:rPr>
      </w:pPr>
    </w:p>
    <w:p w:rsidR="001D7CDF" w:rsidRDefault="001D7CDF" w:rsidP="001D7CDF">
      <w:pPr>
        <w:ind w:firstLine="360"/>
        <w:jc w:val="center"/>
        <w:rPr>
          <w:b/>
          <w:sz w:val="28"/>
          <w:szCs w:val="28"/>
        </w:rPr>
      </w:pPr>
    </w:p>
    <w:p w:rsidR="005E7681" w:rsidRDefault="005E7681">
      <w:bookmarkStart w:id="0" w:name="_GoBack"/>
      <w:bookmarkEnd w:id="0"/>
    </w:p>
    <w:sectPr w:rsidR="005E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DF"/>
    <w:rsid w:val="001D7CDF"/>
    <w:rsid w:val="005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>diakov.net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2017-09-26T16:01:00Z</dcterms:created>
  <dcterms:modified xsi:type="dcterms:W3CDTF">2017-09-26T16:02:00Z</dcterms:modified>
</cp:coreProperties>
</file>