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257A90">
        <w:rPr>
          <w:sz w:val="28"/>
          <w:lang w:val="uk-UA"/>
        </w:rPr>
        <w:t>6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5C1124" w:rsidRDefault="005C1124" w:rsidP="005C112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:rsidR="005C1124" w:rsidRDefault="005C1124" w:rsidP="005C1124">
      <w:pPr>
        <w:spacing w:line="360" w:lineRule="auto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– комунального господарства та підприємництва</w:t>
      </w: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5C1124">
        <w:rPr>
          <w:sz w:val="28"/>
          <w:lang w:val="uk-UA"/>
        </w:rPr>
        <w:t>16</w:t>
      </w:r>
      <w:r w:rsidR="0030106D" w:rsidRPr="0030106D">
        <w:rPr>
          <w:sz w:val="28"/>
        </w:rPr>
        <w:t xml:space="preserve"> </w:t>
      </w:r>
      <w:r w:rsidR="005C1124">
        <w:rPr>
          <w:sz w:val="28"/>
          <w:lang w:val="uk-UA"/>
        </w:rPr>
        <w:t>груд</w:t>
      </w:r>
      <w:r w:rsidR="00257A90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 </w:t>
      </w:r>
      <w:r w:rsidR="009A1374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D60968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D67433" w:rsidRDefault="00461B34" w:rsidP="00D67433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</w:t>
            </w:r>
          </w:p>
          <w:p w:rsidR="00D67433" w:rsidRDefault="00D67433" w:rsidP="00D67433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Мозговий</w:t>
            </w:r>
            <w:proofErr w:type="spellEnd"/>
            <w:r>
              <w:rPr>
                <w:sz w:val="28"/>
                <w:lang w:val="uk-UA"/>
              </w:rPr>
              <w:t xml:space="preserve"> М.І, Пугач В.М., </w:t>
            </w:r>
          </w:p>
          <w:p w:rsidR="00D67433" w:rsidRDefault="00D67433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Ковальова А.С., Ясинський В.В.</w:t>
            </w:r>
          </w:p>
          <w:p w:rsidR="00D67433" w:rsidRDefault="00D67433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Відсутні депутати</w:t>
            </w:r>
            <w:r w:rsidRPr="00D67433">
              <w:rPr>
                <w:sz w:val="28"/>
                <w:lang w:val="uk-UA"/>
              </w:rPr>
              <w:t>:</w:t>
            </w:r>
            <w:r>
              <w:rPr>
                <w:sz w:val="28"/>
                <w:lang w:val="uk-UA"/>
              </w:rPr>
              <w:t xml:space="preserve"> </w:t>
            </w:r>
          </w:p>
          <w:p w:rsidR="00585227" w:rsidRPr="00D67433" w:rsidRDefault="00D67433" w:rsidP="00D6743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Тарасенко О.В. - відрядження </w:t>
            </w:r>
          </w:p>
          <w:p w:rsidR="00585227" w:rsidRPr="00D60968" w:rsidRDefault="00585227" w:rsidP="00D84065">
            <w:pPr>
              <w:jc w:val="both"/>
              <w:rPr>
                <w:color w:val="000000"/>
                <w:lang w:val="uk-UA"/>
              </w:rPr>
            </w:pPr>
          </w:p>
          <w:p w:rsidR="00585227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D67433">
              <w:rPr>
                <w:sz w:val="28"/>
                <w:lang w:val="uk-UA"/>
              </w:rPr>
              <w:t>ельна</w:t>
            </w:r>
            <w:proofErr w:type="spellEnd"/>
            <w:r w:rsidR="00D67433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461B34" w:rsidRPr="00CC6A97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585227" w:rsidRDefault="00585227" w:rsidP="00585227">
      <w:pPr>
        <w:rPr>
          <w:sz w:val="28"/>
          <w:szCs w:val="28"/>
          <w:lang w:val="uk-UA"/>
        </w:rPr>
      </w:pPr>
    </w:p>
    <w:p w:rsidR="00354219" w:rsidRDefault="00354219" w:rsidP="00354219">
      <w:pPr>
        <w:jc w:val="center"/>
        <w:rPr>
          <w:bCs/>
          <w:sz w:val="28"/>
          <w:szCs w:val="28"/>
          <w:lang w:val="uk-UA"/>
        </w:rPr>
      </w:pPr>
      <w:r w:rsidRPr="00254F5E">
        <w:rPr>
          <w:bCs/>
          <w:sz w:val="28"/>
          <w:szCs w:val="28"/>
          <w:lang w:val="uk-UA"/>
        </w:rPr>
        <w:t>ПОРЯДОК ДЕННИЙ:</w:t>
      </w:r>
    </w:p>
    <w:p w:rsidR="00354219" w:rsidRPr="00DF026C" w:rsidRDefault="00354219" w:rsidP="00354219">
      <w:pPr>
        <w:jc w:val="center"/>
        <w:rPr>
          <w:bCs/>
          <w:sz w:val="16"/>
          <w:szCs w:val="16"/>
        </w:rPr>
      </w:pPr>
    </w:p>
    <w:p w:rsidR="00354219" w:rsidRDefault="00354219" w:rsidP="00354219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354219" w:rsidRPr="00F86941" w:rsidRDefault="00354219" w:rsidP="00354219">
      <w:pPr>
        <w:ind w:left="708" w:firstLine="708"/>
        <w:jc w:val="both"/>
        <w:rPr>
          <w:sz w:val="16"/>
          <w:szCs w:val="16"/>
          <w:lang w:val="uk-UA"/>
        </w:rPr>
      </w:pPr>
    </w:p>
    <w:p w:rsidR="00354219" w:rsidRDefault="00354219" w:rsidP="00354219">
      <w:pPr>
        <w:pStyle w:val="a3"/>
        <w:ind w:firstLine="708"/>
      </w:pPr>
      <w:r>
        <w:t>1.Звіт голови районної ради про свою діяльність.</w:t>
      </w:r>
    </w:p>
    <w:p w:rsidR="00354219" w:rsidRPr="0058620E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В.О. 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354219" w:rsidRDefault="00354219" w:rsidP="00354219">
      <w:pPr>
        <w:pStyle w:val="a3"/>
        <w:ind w:firstLine="708"/>
      </w:pPr>
    </w:p>
    <w:p w:rsidR="00354219" w:rsidRDefault="00354219" w:rsidP="00354219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431DA">
        <w:rPr>
          <w:sz w:val="28"/>
          <w:szCs w:val="28"/>
        </w:rPr>
        <w:t xml:space="preserve">Про </w:t>
      </w:r>
      <w:r w:rsidRPr="004431DA">
        <w:rPr>
          <w:sz w:val="28"/>
          <w:lang w:val="uk-UA"/>
        </w:rPr>
        <w:t xml:space="preserve">програму економічного і </w:t>
      </w:r>
      <w:proofErr w:type="gramStart"/>
      <w:r w:rsidRPr="004431DA">
        <w:rPr>
          <w:sz w:val="28"/>
          <w:lang w:val="uk-UA"/>
        </w:rPr>
        <w:t>соц</w:t>
      </w:r>
      <w:proofErr w:type="gramEnd"/>
      <w:r w:rsidRPr="004431DA">
        <w:rPr>
          <w:sz w:val="28"/>
          <w:lang w:val="uk-UA"/>
        </w:rPr>
        <w:t xml:space="preserve">іального розвитку </w:t>
      </w:r>
      <w:proofErr w:type="spellStart"/>
      <w:r w:rsidRPr="004431DA">
        <w:rPr>
          <w:sz w:val="28"/>
          <w:lang w:val="uk-UA"/>
        </w:rPr>
        <w:t>Шосткинського</w:t>
      </w:r>
      <w:proofErr w:type="spellEnd"/>
      <w:r w:rsidRPr="004431DA">
        <w:rPr>
          <w:sz w:val="28"/>
          <w:lang w:val="uk-UA"/>
        </w:rPr>
        <w:t xml:space="preserve"> району на 2017 рік.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завідувач сектору економічного 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розвитку відділу економічного розвитку і торгівлі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54219" w:rsidRPr="0058620E" w:rsidRDefault="00354219" w:rsidP="00354219">
      <w:pPr>
        <w:jc w:val="both"/>
        <w:rPr>
          <w:sz w:val="28"/>
          <w:szCs w:val="28"/>
          <w:lang w:val="uk-UA"/>
        </w:rPr>
      </w:pPr>
    </w:p>
    <w:p w:rsidR="00354219" w:rsidRDefault="00354219" w:rsidP="00354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Звіт про виконання програми підтримки малого та середнього підприємництва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2015-2016 роки.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</w:t>
      </w:r>
      <w:proofErr w:type="spellStart"/>
      <w:r>
        <w:rPr>
          <w:sz w:val="28"/>
          <w:szCs w:val="28"/>
          <w:lang w:val="uk-UA"/>
        </w:rPr>
        <w:t>Хряпченко</w:t>
      </w:r>
      <w:proofErr w:type="spellEnd"/>
      <w:r>
        <w:rPr>
          <w:sz w:val="28"/>
          <w:szCs w:val="28"/>
          <w:lang w:val="uk-UA"/>
        </w:rPr>
        <w:t xml:space="preserve"> В.О. – завідувач сектору торгівлі та 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підприємництва  відділу економічного розвитку і торгівлі</w:t>
      </w:r>
    </w:p>
    <w:p w:rsidR="00354219" w:rsidRPr="0058620E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54219" w:rsidRDefault="00354219" w:rsidP="00354219">
      <w:pPr>
        <w:ind w:firstLine="708"/>
        <w:jc w:val="both"/>
        <w:rPr>
          <w:sz w:val="28"/>
          <w:szCs w:val="28"/>
          <w:lang w:val="uk-UA"/>
        </w:rPr>
      </w:pPr>
    </w:p>
    <w:p w:rsidR="00354219" w:rsidRDefault="00354219" w:rsidP="00354219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4. Про програму підтримки малого та середнього підприємництва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2017-2018 роки.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</w:t>
      </w:r>
      <w:proofErr w:type="spellStart"/>
      <w:r>
        <w:rPr>
          <w:sz w:val="28"/>
          <w:szCs w:val="28"/>
          <w:lang w:val="uk-UA"/>
        </w:rPr>
        <w:t>Хряпченко</w:t>
      </w:r>
      <w:proofErr w:type="spellEnd"/>
      <w:r>
        <w:rPr>
          <w:sz w:val="28"/>
          <w:szCs w:val="28"/>
          <w:lang w:val="uk-UA"/>
        </w:rPr>
        <w:t xml:space="preserve"> В.О. – завідувач сектору торгівлі та 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підприємництва  відділу економічного розвитку і торгівлі</w:t>
      </w:r>
    </w:p>
    <w:p w:rsidR="00354219" w:rsidRPr="0058620E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54219" w:rsidRDefault="00354219" w:rsidP="00354219">
      <w:pPr>
        <w:ind w:firstLine="708"/>
        <w:jc w:val="both"/>
        <w:rPr>
          <w:sz w:val="28"/>
          <w:lang w:val="uk-UA"/>
        </w:rPr>
      </w:pPr>
    </w:p>
    <w:p w:rsidR="00354219" w:rsidRDefault="00354219" w:rsidP="0035421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Звіт про виконання плану роботи районної ради на 2016 рік. 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354219" w:rsidRPr="0058620E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354219" w:rsidRDefault="00354219" w:rsidP="00354219">
      <w:pPr>
        <w:ind w:firstLine="708"/>
        <w:jc w:val="both"/>
        <w:rPr>
          <w:sz w:val="28"/>
          <w:lang w:val="uk-UA"/>
        </w:rPr>
      </w:pPr>
    </w:p>
    <w:p w:rsidR="00354219" w:rsidRDefault="00354219" w:rsidP="0035421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Про план роботи районної ради на 2017 рік. 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354219" w:rsidRPr="0058620E" w:rsidRDefault="00354219" w:rsidP="003542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354219" w:rsidRDefault="00354219" w:rsidP="00354219">
      <w:pPr>
        <w:ind w:firstLine="708"/>
        <w:jc w:val="both"/>
        <w:rPr>
          <w:b/>
          <w:i/>
          <w:sz w:val="28"/>
          <w:lang w:val="uk-UA"/>
        </w:rPr>
      </w:pPr>
    </w:p>
    <w:p w:rsidR="00354219" w:rsidRDefault="00354219" w:rsidP="00354219">
      <w:pPr>
        <w:ind w:firstLine="708"/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Планові питання, що вносяться на розгляд постійної комісії:</w:t>
      </w:r>
    </w:p>
    <w:p w:rsidR="00354219" w:rsidRPr="00DF026C" w:rsidRDefault="00354219" w:rsidP="00354219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354219" w:rsidRDefault="00354219" w:rsidP="00354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DF026C">
        <w:rPr>
          <w:sz w:val="28"/>
          <w:szCs w:val="28"/>
          <w:lang w:val="uk-UA"/>
        </w:rPr>
        <w:t xml:space="preserve">Про хід виконання заходів програми економічного і соціального розвитку </w:t>
      </w:r>
      <w:proofErr w:type="spellStart"/>
      <w:r w:rsidRPr="00DF026C">
        <w:rPr>
          <w:sz w:val="28"/>
          <w:szCs w:val="28"/>
          <w:lang w:val="uk-UA"/>
        </w:rPr>
        <w:t>Шосткинського</w:t>
      </w:r>
      <w:proofErr w:type="spellEnd"/>
      <w:r w:rsidRPr="00DF026C">
        <w:rPr>
          <w:sz w:val="28"/>
          <w:szCs w:val="28"/>
          <w:lang w:val="uk-UA"/>
        </w:rPr>
        <w:t xml:space="preserve"> району на 2016 рік  в частині здійснення поточного ремонту та утримання автомобільних </w:t>
      </w:r>
      <w:r>
        <w:rPr>
          <w:sz w:val="28"/>
          <w:szCs w:val="28"/>
          <w:lang w:val="uk-UA"/>
        </w:rPr>
        <w:t>доріг району»</w:t>
      </w:r>
      <w:r w:rsidRPr="00DF026C">
        <w:rPr>
          <w:sz w:val="28"/>
          <w:szCs w:val="28"/>
          <w:lang w:val="uk-UA"/>
        </w:rPr>
        <w:t xml:space="preserve">. </w:t>
      </w:r>
    </w:p>
    <w:p w:rsidR="00354219" w:rsidRDefault="00354219" w:rsidP="003542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Радюк В.А. – завідувач сектору житлово-комунального</w:t>
      </w:r>
    </w:p>
    <w:p w:rsidR="00354219" w:rsidRPr="00354219" w:rsidRDefault="00354219" w:rsidP="00354219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господарства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</w:t>
      </w:r>
      <w:r w:rsidRPr="00354219">
        <w:rPr>
          <w:spacing w:val="-20"/>
          <w:sz w:val="28"/>
          <w:szCs w:val="28"/>
          <w:lang w:val="uk-UA"/>
        </w:rPr>
        <w:t>адміністрації</w:t>
      </w:r>
      <w:r w:rsidR="009A6722">
        <w:rPr>
          <w:spacing w:val="-20"/>
          <w:sz w:val="28"/>
          <w:szCs w:val="28"/>
          <w:lang w:val="uk-UA"/>
        </w:rPr>
        <w:t>.</w:t>
      </w:r>
    </w:p>
    <w:p w:rsidR="00354219" w:rsidRDefault="00354219" w:rsidP="00354219">
      <w:pPr>
        <w:jc w:val="both"/>
        <w:rPr>
          <w:sz w:val="28"/>
          <w:szCs w:val="28"/>
          <w:lang w:val="uk-UA"/>
        </w:rPr>
      </w:pPr>
    </w:p>
    <w:p w:rsidR="00354219" w:rsidRDefault="00354219" w:rsidP="00354219">
      <w:pPr>
        <w:ind w:firstLine="708"/>
        <w:jc w:val="center"/>
        <w:rPr>
          <w:b/>
          <w:i/>
          <w:sz w:val="28"/>
          <w:lang w:val="uk-UA"/>
        </w:rPr>
      </w:pPr>
      <w:r w:rsidRPr="00F82F7E">
        <w:rPr>
          <w:b/>
          <w:i/>
          <w:sz w:val="28"/>
          <w:lang w:val="uk-UA"/>
        </w:rPr>
        <w:t>Інші питання:</w:t>
      </w:r>
    </w:p>
    <w:p w:rsidR="00354219" w:rsidRPr="00DE4E09" w:rsidRDefault="00354219" w:rsidP="00354219">
      <w:pPr>
        <w:ind w:firstLine="708"/>
        <w:jc w:val="both"/>
        <w:rPr>
          <w:sz w:val="16"/>
          <w:szCs w:val="16"/>
          <w:lang w:val="uk-UA"/>
        </w:rPr>
      </w:pPr>
    </w:p>
    <w:p w:rsidR="00354219" w:rsidRDefault="00354219" w:rsidP="00354219">
      <w:pPr>
        <w:jc w:val="both"/>
        <w:rPr>
          <w:bCs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ab/>
      </w:r>
      <w:r>
        <w:rPr>
          <w:bCs/>
          <w:iCs/>
          <w:sz w:val="28"/>
          <w:lang w:val="uk-UA"/>
        </w:rPr>
        <w:t xml:space="preserve">8. Про план роботи постійної комісії на І півріччя 2017 року. </w:t>
      </w:r>
    </w:p>
    <w:p w:rsidR="009A6722" w:rsidRDefault="009A6722" w:rsidP="009A6722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Мозговий</w:t>
      </w:r>
      <w:proofErr w:type="spellEnd"/>
      <w:r>
        <w:rPr>
          <w:sz w:val="28"/>
          <w:szCs w:val="28"/>
          <w:lang w:val="uk-UA"/>
        </w:rPr>
        <w:t xml:space="preserve"> М.І. –  голова постійної комісії.    </w:t>
      </w:r>
    </w:p>
    <w:p w:rsidR="006A61FB" w:rsidRDefault="006A61FB" w:rsidP="006A61FB">
      <w:pPr>
        <w:rPr>
          <w:sz w:val="28"/>
          <w:szCs w:val="28"/>
          <w:lang w:val="uk-UA"/>
        </w:rPr>
      </w:pPr>
    </w:p>
    <w:p w:rsidR="006A61FB" w:rsidRDefault="006A61FB" w:rsidP="006A61FB">
      <w:pPr>
        <w:rPr>
          <w:sz w:val="28"/>
          <w:szCs w:val="28"/>
          <w:lang w:val="uk-UA"/>
        </w:rPr>
      </w:pPr>
    </w:p>
    <w:p w:rsidR="009E0F3D" w:rsidRPr="00DE4E09" w:rsidRDefault="009E0F3D" w:rsidP="006A61FB">
      <w:pPr>
        <w:rPr>
          <w:sz w:val="16"/>
          <w:szCs w:val="16"/>
          <w:lang w:val="uk-UA"/>
        </w:rPr>
      </w:pPr>
    </w:p>
    <w:p w:rsidR="006A61FB" w:rsidRDefault="006A61FB" w:rsidP="006A6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6A61FB" w:rsidRPr="003C401D" w:rsidRDefault="006A61FB" w:rsidP="006A61F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Мозговий</w:t>
      </w:r>
      <w:proofErr w:type="spellEnd"/>
      <w:r>
        <w:rPr>
          <w:sz w:val="28"/>
          <w:szCs w:val="28"/>
          <w:lang w:val="uk-UA"/>
        </w:rPr>
        <w:t xml:space="preserve"> М.І. – голова постійної комісії.   </w:t>
      </w:r>
    </w:p>
    <w:p w:rsidR="006A61FB" w:rsidRDefault="006A61FB" w:rsidP="006A61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відсутністю на засіданні секретаря постійної комісії  Тарасенка О.В.</w:t>
      </w:r>
      <w:r w:rsidR="001A0B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нам необхідно обрати секретаря засідання постійної комісії. </w:t>
      </w:r>
    </w:p>
    <w:p w:rsidR="006A61FB" w:rsidRDefault="006A61FB" w:rsidP="006A61FB">
      <w:pPr>
        <w:ind w:firstLine="708"/>
        <w:jc w:val="both"/>
        <w:rPr>
          <w:sz w:val="28"/>
          <w:szCs w:val="28"/>
          <w:lang w:val="uk-UA"/>
        </w:rPr>
      </w:pPr>
    </w:p>
    <w:p w:rsidR="006A61FB" w:rsidRDefault="006A61FB" w:rsidP="006A61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6A61FB" w:rsidRPr="00D473DC" w:rsidRDefault="006A61FB" w:rsidP="006A61FB">
      <w:pPr>
        <w:ind w:firstLine="708"/>
        <w:jc w:val="both"/>
        <w:rPr>
          <w:sz w:val="16"/>
          <w:szCs w:val="16"/>
          <w:lang w:val="uk-UA"/>
        </w:rPr>
      </w:pPr>
    </w:p>
    <w:p w:rsidR="006A61FB" w:rsidRDefault="006A61FB" w:rsidP="006A61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відсутністю на засіданн</w:t>
      </w:r>
      <w:r w:rsidR="001A0B2E">
        <w:rPr>
          <w:sz w:val="28"/>
          <w:szCs w:val="28"/>
          <w:lang w:val="uk-UA"/>
        </w:rPr>
        <w:t>і секретаря постійної комісії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Тара</w:t>
      </w:r>
      <w:r w:rsidR="001A0B2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сенка</w:t>
      </w:r>
      <w:proofErr w:type="spellEnd"/>
      <w:r>
        <w:rPr>
          <w:sz w:val="28"/>
          <w:szCs w:val="28"/>
          <w:lang w:val="uk-UA"/>
        </w:rPr>
        <w:t xml:space="preserve"> О.В</w:t>
      </w:r>
      <w:r w:rsidR="00941543">
        <w:rPr>
          <w:sz w:val="28"/>
          <w:szCs w:val="28"/>
          <w:lang w:val="uk-UA"/>
        </w:rPr>
        <w:t>.</w:t>
      </w:r>
      <w:r w:rsidR="001A0B2E">
        <w:rPr>
          <w:sz w:val="28"/>
          <w:szCs w:val="28"/>
          <w:lang w:val="uk-UA"/>
        </w:rPr>
        <w:t xml:space="preserve">, у відповідності до пункту п’ятого розділу четвертого  Положення про постійні комісії районної ради сьомого скликання, затвердженого рішенням районної ради від 23 грудня 2015 року, </w:t>
      </w:r>
      <w:r>
        <w:rPr>
          <w:sz w:val="28"/>
          <w:szCs w:val="28"/>
          <w:lang w:val="uk-UA"/>
        </w:rPr>
        <w:t xml:space="preserve">обрати секретарем засідання постійної комісії члена постійної комісії Ясинського В.В. </w:t>
      </w:r>
    </w:p>
    <w:p w:rsidR="006A61FB" w:rsidRPr="002270CC" w:rsidRDefault="006A61FB" w:rsidP="006A61FB">
      <w:pPr>
        <w:ind w:firstLine="708"/>
        <w:jc w:val="both"/>
        <w:rPr>
          <w:lang w:val="uk-UA"/>
        </w:rPr>
      </w:pPr>
    </w:p>
    <w:p w:rsidR="006A61FB" w:rsidRDefault="006A61FB" w:rsidP="006A61FB">
      <w:pPr>
        <w:pStyle w:val="a3"/>
      </w:pPr>
      <w:r>
        <w:rPr>
          <w:szCs w:val="28"/>
        </w:rPr>
        <w:t xml:space="preserve">              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6A61FB" w:rsidRDefault="006A61FB" w:rsidP="006A61FB">
      <w:pPr>
        <w:jc w:val="both"/>
        <w:rPr>
          <w:sz w:val="28"/>
          <w:szCs w:val="28"/>
          <w:lang w:val="uk-UA"/>
        </w:rPr>
      </w:pPr>
    </w:p>
    <w:p w:rsidR="009A6722" w:rsidRDefault="009A6722" w:rsidP="009415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A6722" w:rsidRDefault="009A6722" w:rsidP="009A6722">
      <w:pPr>
        <w:pStyle w:val="a3"/>
      </w:pPr>
      <w:r>
        <w:rPr>
          <w:szCs w:val="28"/>
        </w:rPr>
        <w:t>І.СЛУХАЛИ:</w:t>
      </w:r>
      <w:r w:rsidRPr="008311C5">
        <w:t xml:space="preserve"> </w:t>
      </w:r>
      <w:r>
        <w:t xml:space="preserve"> Звіт голови районної ради про свою діяльність.</w:t>
      </w:r>
    </w:p>
    <w:p w:rsidR="009A6722" w:rsidRPr="0058620E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В.О. 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F12036" w:rsidRDefault="00F12036" w:rsidP="009A6722">
      <w:pPr>
        <w:jc w:val="both"/>
        <w:rPr>
          <w:sz w:val="28"/>
          <w:szCs w:val="28"/>
          <w:lang w:val="uk-UA"/>
        </w:rPr>
      </w:pPr>
    </w:p>
    <w:p w:rsidR="009A6722" w:rsidRPr="009E0F3D" w:rsidRDefault="009A6722" w:rsidP="009A6722">
      <w:pPr>
        <w:jc w:val="both"/>
        <w:rPr>
          <w:sz w:val="16"/>
          <w:szCs w:val="16"/>
          <w:lang w:val="uk-UA"/>
        </w:rPr>
      </w:pPr>
      <w:r w:rsidRPr="009E0F3D">
        <w:rPr>
          <w:sz w:val="16"/>
          <w:szCs w:val="16"/>
          <w:lang w:val="uk-UA"/>
        </w:rPr>
        <w:tab/>
      </w:r>
    </w:p>
    <w:p w:rsidR="009A6722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A6722" w:rsidRDefault="007225E2" w:rsidP="009A6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</w:t>
      </w:r>
      <w:r w:rsidR="009A6722" w:rsidRPr="00CC6A97">
        <w:rPr>
          <w:sz w:val="28"/>
          <w:szCs w:val="28"/>
          <w:lang w:val="uk-UA"/>
        </w:rPr>
        <w:t xml:space="preserve">. – депутат районної ради. </w:t>
      </w:r>
    </w:p>
    <w:p w:rsidR="007225E2" w:rsidRDefault="007225E2" w:rsidP="007225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</w:t>
      </w:r>
      <w:r w:rsidRPr="00CC6A97">
        <w:rPr>
          <w:sz w:val="28"/>
          <w:szCs w:val="28"/>
          <w:lang w:val="uk-UA"/>
        </w:rPr>
        <w:t xml:space="preserve">– депутат районної ради. </w:t>
      </w:r>
    </w:p>
    <w:p w:rsidR="007225E2" w:rsidRDefault="007225E2" w:rsidP="009A6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Зараз відбувається процес об’єднання територіальних громад. Пропонується місто і район об’єднати в одну громаду. Не треба зволікати з </w:t>
      </w:r>
      <w:r w:rsidR="009E0F3D">
        <w:rPr>
          <w:sz w:val="28"/>
          <w:szCs w:val="28"/>
          <w:lang w:val="uk-UA"/>
        </w:rPr>
        <w:lastRenderedPageBreak/>
        <w:t>вирішенням цього питання, бо</w:t>
      </w:r>
      <w:r>
        <w:rPr>
          <w:sz w:val="28"/>
          <w:szCs w:val="28"/>
          <w:lang w:val="uk-UA"/>
        </w:rPr>
        <w:t xml:space="preserve"> може статися як з перейменуванням міських вулиць – спочатку затягували цей процес, а потім робили все поспіхом. </w:t>
      </w: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DF1C6A" w:rsidRDefault="009A6722" w:rsidP="005F69F9">
      <w:pPr>
        <w:pStyle w:val="a3"/>
        <w:ind w:firstLine="708"/>
        <w:rPr>
          <w:szCs w:val="28"/>
        </w:rPr>
      </w:pPr>
      <w:r>
        <w:rPr>
          <w:szCs w:val="28"/>
        </w:rPr>
        <w:t>Проект рішення районної ради</w:t>
      </w:r>
      <w:r>
        <w:rPr>
          <w:i/>
          <w:szCs w:val="28"/>
        </w:rPr>
        <w:t xml:space="preserve"> </w:t>
      </w:r>
      <w:r w:rsidRPr="00016A6F">
        <w:rPr>
          <w:szCs w:val="28"/>
        </w:rPr>
        <w:t>«</w:t>
      </w:r>
      <w:r w:rsidRPr="003D0D25">
        <w:rPr>
          <w:bCs/>
          <w:iCs/>
        </w:rPr>
        <w:t>Про</w:t>
      </w:r>
      <w:r>
        <w:rPr>
          <w:bCs/>
          <w:iCs/>
        </w:rPr>
        <w:t xml:space="preserve"> </w:t>
      </w:r>
      <w:r w:rsidR="00F12036">
        <w:t>з</w:t>
      </w:r>
      <w:r>
        <w:t>віт голови районної ради про свою діяльність</w:t>
      </w:r>
      <w:r w:rsidRPr="00DF1C6A">
        <w:rPr>
          <w:szCs w:val="28"/>
        </w:rPr>
        <w:t>»  схвалити та рекомендувати внести на розгляд сесії районної ради</w:t>
      </w:r>
      <w:r>
        <w:rPr>
          <w:szCs w:val="28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pStyle w:val="a3"/>
      </w:pPr>
    </w:p>
    <w:p w:rsidR="009A6722" w:rsidRPr="009E0F3D" w:rsidRDefault="009A6722" w:rsidP="009A6722">
      <w:pPr>
        <w:pStyle w:val="a3"/>
        <w:rPr>
          <w:sz w:val="16"/>
          <w:szCs w:val="16"/>
          <w:lang w:val="ru-RU"/>
        </w:rPr>
      </w:pPr>
    </w:p>
    <w:p w:rsidR="005F69F9" w:rsidRPr="005F69F9" w:rsidRDefault="005F69F9" w:rsidP="005F69F9">
      <w:pPr>
        <w:pStyle w:val="a3"/>
        <w:rPr>
          <w:szCs w:val="28"/>
        </w:rPr>
      </w:pPr>
      <w:r>
        <w:rPr>
          <w:szCs w:val="28"/>
        </w:rPr>
        <w:t>І</w:t>
      </w:r>
      <w:r w:rsidR="009A6722">
        <w:rPr>
          <w:szCs w:val="28"/>
        </w:rPr>
        <w:t>І.СЛУХАЛИ:</w:t>
      </w:r>
      <w:r w:rsidR="009A6722" w:rsidRPr="008311C5">
        <w:t xml:space="preserve"> </w:t>
      </w:r>
      <w:r w:rsidR="009A6722">
        <w:t xml:space="preserve"> </w:t>
      </w:r>
      <w:r w:rsidR="009A6722" w:rsidRPr="003D0D25">
        <w:rPr>
          <w:bCs/>
          <w:iCs/>
        </w:rPr>
        <w:t>Про</w:t>
      </w:r>
      <w:r>
        <w:t xml:space="preserve"> </w:t>
      </w:r>
      <w:r w:rsidRPr="004431DA">
        <w:t xml:space="preserve">програму економічного і соціального розвитку </w:t>
      </w:r>
      <w:proofErr w:type="spellStart"/>
      <w:r w:rsidRPr="004431DA">
        <w:t>Шосткинського</w:t>
      </w:r>
      <w:proofErr w:type="spellEnd"/>
      <w:r w:rsidRPr="004431DA">
        <w:t xml:space="preserve"> району на 2017 рік.</w:t>
      </w:r>
    </w:p>
    <w:p w:rsidR="00BE6641" w:rsidRDefault="00BE6641" w:rsidP="005F69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Доповідають</w:t>
      </w:r>
      <w:r w:rsidR="00F12036">
        <w:rPr>
          <w:sz w:val="28"/>
          <w:szCs w:val="28"/>
          <w:lang w:val="uk-UA"/>
        </w:rPr>
        <w:t xml:space="preserve">: </w:t>
      </w:r>
      <w:r w:rsidR="00871FE0">
        <w:rPr>
          <w:sz w:val="28"/>
          <w:szCs w:val="28"/>
          <w:lang w:val="uk-UA"/>
        </w:rPr>
        <w:t>Іль</w:t>
      </w:r>
      <w:r>
        <w:rPr>
          <w:sz w:val="28"/>
          <w:szCs w:val="28"/>
          <w:lang w:val="uk-UA"/>
        </w:rPr>
        <w:t xml:space="preserve">єнко С.В. – заступник голови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</w:p>
    <w:p w:rsidR="00BE6641" w:rsidRDefault="00BE6641" w:rsidP="00BE6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F120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районної державної адміністрації.</w:t>
      </w:r>
    </w:p>
    <w:p w:rsidR="005F69F9" w:rsidRDefault="00BE6641" w:rsidP="005F69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F12036">
        <w:rPr>
          <w:sz w:val="28"/>
          <w:szCs w:val="28"/>
          <w:lang w:val="uk-UA"/>
        </w:rPr>
        <w:t xml:space="preserve">   </w:t>
      </w:r>
      <w:r w:rsidR="005F69F9">
        <w:rPr>
          <w:sz w:val="28"/>
          <w:szCs w:val="28"/>
          <w:lang w:val="uk-UA"/>
        </w:rPr>
        <w:t xml:space="preserve">Савченко О.С. – завідувач сектору економічного </w:t>
      </w:r>
    </w:p>
    <w:p w:rsidR="005F69F9" w:rsidRDefault="005F69F9" w:rsidP="005F69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F120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розвитку відділу економічного розвитку і торгівлі</w:t>
      </w:r>
    </w:p>
    <w:p w:rsidR="005F69F9" w:rsidRDefault="005F69F9" w:rsidP="005F69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F1203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9A6722" w:rsidRPr="00082130" w:rsidRDefault="009A6722" w:rsidP="009A6722">
      <w:pPr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 </w:t>
      </w:r>
    </w:p>
    <w:p w:rsidR="009A6722" w:rsidRPr="00E31230" w:rsidRDefault="009A6722" w:rsidP="009A6722">
      <w:pPr>
        <w:jc w:val="both"/>
        <w:rPr>
          <w:sz w:val="28"/>
          <w:szCs w:val="28"/>
          <w:lang w:val="uk-UA"/>
        </w:rPr>
      </w:pPr>
      <w:r w:rsidRPr="00E31230">
        <w:rPr>
          <w:sz w:val="28"/>
          <w:szCs w:val="28"/>
          <w:lang w:val="uk-UA"/>
        </w:rPr>
        <w:tab/>
      </w:r>
    </w:p>
    <w:p w:rsidR="009A6722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D14DC" w:rsidRDefault="009D14DC" w:rsidP="009D14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</w:t>
      </w:r>
      <w:r w:rsidRPr="00CC6A97">
        <w:rPr>
          <w:sz w:val="28"/>
          <w:szCs w:val="28"/>
          <w:lang w:val="uk-UA"/>
        </w:rPr>
        <w:t xml:space="preserve">. – депутат районної ради. </w:t>
      </w:r>
    </w:p>
    <w:p w:rsidR="009D14DC" w:rsidRDefault="009D14DC" w:rsidP="009D14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</w:t>
      </w:r>
      <w:r w:rsidRPr="00CC6A97">
        <w:rPr>
          <w:sz w:val="28"/>
          <w:szCs w:val="28"/>
          <w:lang w:val="uk-UA"/>
        </w:rPr>
        <w:t xml:space="preserve">– депутат районної ради. </w:t>
      </w: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DF1C6A" w:rsidRDefault="009A6722" w:rsidP="005F69F9">
      <w:pPr>
        <w:pStyle w:val="a3"/>
        <w:ind w:firstLine="708"/>
        <w:rPr>
          <w:szCs w:val="28"/>
        </w:rPr>
      </w:pPr>
      <w:r>
        <w:rPr>
          <w:szCs w:val="28"/>
        </w:rPr>
        <w:t>Проект рішення районної ради</w:t>
      </w:r>
      <w:r>
        <w:rPr>
          <w:i/>
          <w:szCs w:val="28"/>
        </w:rPr>
        <w:t xml:space="preserve"> </w:t>
      </w:r>
      <w:r w:rsidRPr="00016A6F">
        <w:rPr>
          <w:szCs w:val="28"/>
        </w:rPr>
        <w:t>«</w:t>
      </w:r>
      <w:r w:rsidRPr="003D0D25">
        <w:rPr>
          <w:bCs/>
          <w:iCs/>
        </w:rPr>
        <w:t>Про</w:t>
      </w:r>
      <w:r>
        <w:rPr>
          <w:bCs/>
          <w:iCs/>
        </w:rPr>
        <w:t xml:space="preserve"> </w:t>
      </w:r>
      <w:r w:rsidR="005F69F9" w:rsidRPr="004431DA">
        <w:t xml:space="preserve">програму економічного і соціального розвитку </w:t>
      </w:r>
      <w:proofErr w:type="spellStart"/>
      <w:r w:rsidR="005F69F9" w:rsidRPr="004431DA">
        <w:t>Ш</w:t>
      </w:r>
      <w:r w:rsidR="005F69F9">
        <w:t>осткинського</w:t>
      </w:r>
      <w:proofErr w:type="spellEnd"/>
      <w:r w:rsidR="005F69F9">
        <w:t xml:space="preserve"> району на 2017 рік</w:t>
      </w:r>
      <w:r w:rsidRPr="00DF1C6A">
        <w:rPr>
          <w:szCs w:val="28"/>
        </w:rPr>
        <w:t>»  схвалити та рекомендувати внести на розгляд сесії районної ради</w:t>
      </w:r>
      <w:r>
        <w:rPr>
          <w:szCs w:val="28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9A6722" w:rsidRPr="009E0F3D" w:rsidRDefault="009A6722" w:rsidP="009A6722">
      <w:pPr>
        <w:rPr>
          <w:lang w:val="uk-UA"/>
        </w:rPr>
      </w:pPr>
    </w:p>
    <w:p w:rsidR="009C6F5C" w:rsidRDefault="009A6722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A77F0D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.СЛУХАЛИ:</w:t>
      </w:r>
      <w:r w:rsidRPr="008311C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9C6F5C">
        <w:rPr>
          <w:sz w:val="28"/>
          <w:szCs w:val="28"/>
          <w:lang w:val="uk-UA"/>
        </w:rPr>
        <w:t xml:space="preserve">Звіт про виконання програми підтримки малого та середнього підприємництва в </w:t>
      </w:r>
      <w:proofErr w:type="spellStart"/>
      <w:r w:rsidR="009C6F5C">
        <w:rPr>
          <w:sz w:val="28"/>
          <w:szCs w:val="28"/>
          <w:lang w:val="uk-UA"/>
        </w:rPr>
        <w:t>Шосткинському</w:t>
      </w:r>
      <w:proofErr w:type="spellEnd"/>
      <w:r w:rsidR="009C6F5C">
        <w:rPr>
          <w:sz w:val="28"/>
          <w:szCs w:val="28"/>
          <w:lang w:val="uk-UA"/>
        </w:rPr>
        <w:t xml:space="preserve"> районі на 2015-2016 роки.</w:t>
      </w:r>
    </w:p>
    <w:p w:rsidR="009C6F5C" w:rsidRDefault="009C6F5C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</w:t>
      </w:r>
      <w:proofErr w:type="spellStart"/>
      <w:r>
        <w:rPr>
          <w:sz w:val="28"/>
          <w:szCs w:val="28"/>
          <w:lang w:val="uk-UA"/>
        </w:rPr>
        <w:t>Хряпченко</w:t>
      </w:r>
      <w:proofErr w:type="spellEnd"/>
      <w:r>
        <w:rPr>
          <w:sz w:val="28"/>
          <w:szCs w:val="28"/>
          <w:lang w:val="uk-UA"/>
        </w:rPr>
        <w:t xml:space="preserve"> В.О. – завідувач сектору торгівлі та </w:t>
      </w:r>
    </w:p>
    <w:p w:rsidR="009C6F5C" w:rsidRDefault="009C6F5C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підприємництва  відділу економічного розвитку і торгівлі</w:t>
      </w:r>
    </w:p>
    <w:p w:rsidR="009C6F5C" w:rsidRPr="0058620E" w:rsidRDefault="009C6F5C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9C6F5C" w:rsidRDefault="009C6F5C" w:rsidP="009A6722">
      <w:pPr>
        <w:jc w:val="both"/>
        <w:rPr>
          <w:sz w:val="28"/>
          <w:szCs w:val="28"/>
          <w:lang w:val="uk-UA"/>
        </w:rPr>
      </w:pP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DF1C6A" w:rsidRDefault="009A6722" w:rsidP="009C6F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Pr="003D0D25">
        <w:rPr>
          <w:bCs/>
          <w:iCs/>
          <w:sz w:val="28"/>
          <w:lang w:val="uk-UA"/>
        </w:rPr>
        <w:t>Про</w:t>
      </w:r>
      <w:r w:rsidR="009C6F5C">
        <w:rPr>
          <w:bCs/>
          <w:iCs/>
          <w:sz w:val="28"/>
          <w:lang w:val="uk-UA"/>
        </w:rPr>
        <w:t xml:space="preserve"> </w:t>
      </w:r>
      <w:r w:rsidR="009C6F5C">
        <w:rPr>
          <w:sz w:val="28"/>
          <w:szCs w:val="28"/>
          <w:lang w:val="uk-UA"/>
        </w:rPr>
        <w:t xml:space="preserve">звіт про виконання програми підтримки малого та середнього підприємництва в </w:t>
      </w:r>
      <w:proofErr w:type="spellStart"/>
      <w:r w:rsidR="009C6F5C">
        <w:rPr>
          <w:sz w:val="28"/>
          <w:szCs w:val="28"/>
          <w:lang w:val="uk-UA"/>
        </w:rPr>
        <w:t>Шосткинському</w:t>
      </w:r>
      <w:proofErr w:type="spellEnd"/>
      <w:r w:rsidR="009C6F5C">
        <w:rPr>
          <w:sz w:val="28"/>
          <w:szCs w:val="28"/>
          <w:lang w:val="uk-UA"/>
        </w:rPr>
        <w:t xml:space="preserve"> районі на 2015-2016 роки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9E0F3D" w:rsidRDefault="009A6722" w:rsidP="009E0F3D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C6F5C" w:rsidRPr="009C6F5C" w:rsidRDefault="009A6722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</w:t>
      </w:r>
      <w:r w:rsidR="00A77F0D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.СЛУХАЛИ:</w:t>
      </w:r>
      <w:r w:rsidRPr="008311C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3D0D25">
        <w:rPr>
          <w:bCs/>
          <w:iCs/>
          <w:sz w:val="28"/>
          <w:lang w:val="uk-UA"/>
        </w:rPr>
        <w:t>Про</w:t>
      </w:r>
      <w:r w:rsidR="009C6F5C">
        <w:rPr>
          <w:sz w:val="28"/>
          <w:szCs w:val="28"/>
          <w:lang w:val="uk-UA"/>
        </w:rPr>
        <w:t xml:space="preserve"> програму підтримки малого та середнього підприємництва в </w:t>
      </w:r>
      <w:proofErr w:type="spellStart"/>
      <w:r w:rsidR="009C6F5C">
        <w:rPr>
          <w:sz w:val="28"/>
          <w:szCs w:val="28"/>
          <w:lang w:val="uk-UA"/>
        </w:rPr>
        <w:t>Шосткинському</w:t>
      </w:r>
      <w:proofErr w:type="spellEnd"/>
      <w:r w:rsidR="009C6F5C">
        <w:rPr>
          <w:sz w:val="28"/>
          <w:szCs w:val="28"/>
          <w:lang w:val="uk-UA"/>
        </w:rPr>
        <w:t xml:space="preserve"> районі на 2017-2018 роки.</w:t>
      </w:r>
    </w:p>
    <w:p w:rsidR="009C6F5C" w:rsidRDefault="009C6F5C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</w:t>
      </w:r>
      <w:proofErr w:type="spellStart"/>
      <w:r>
        <w:rPr>
          <w:sz w:val="28"/>
          <w:szCs w:val="28"/>
          <w:lang w:val="uk-UA"/>
        </w:rPr>
        <w:t>Хряпченко</w:t>
      </w:r>
      <w:proofErr w:type="spellEnd"/>
      <w:r>
        <w:rPr>
          <w:sz w:val="28"/>
          <w:szCs w:val="28"/>
          <w:lang w:val="uk-UA"/>
        </w:rPr>
        <w:t xml:space="preserve"> В.О. – завідувач сектору торгівлі та </w:t>
      </w:r>
    </w:p>
    <w:p w:rsidR="009C6F5C" w:rsidRDefault="009C6F5C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підприємництва  відділу економічного розвитку і торгівлі</w:t>
      </w:r>
    </w:p>
    <w:p w:rsidR="009C6F5C" w:rsidRPr="0058620E" w:rsidRDefault="009C6F5C" w:rsidP="009C6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9C6F5C" w:rsidRDefault="009C6F5C" w:rsidP="009C6F5C">
      <w:pPr>
        <w:ind w:firstLine="708"/>
        <w:jc w:val="both"/>
        <w:rPr>
          <w:sz w:val="28"/>
          <w:lang w:val="uk-UA"/>
        </w:rPr>
      </w:pPr>
    </w:p>
    <w:p w:rsidR="009A6722" w:rsidRPr="009E0F3D" w:rsidRDefault="009A6722" w:rsidP="009A6722">
      <w:pPr>
        <w:jc w:val="both"/>
        <w:rPr>
          <w:sz w:val="16"/>
          <w:szCs w:val="16"/>
          <w:lang w:val="uk-UA"/>
        </w:rPr>
      </w:pPr>
      <w:r w:rsidRPr="009E0F3D">
        <w:rPr>
          <w:sz w:val="16"/>
          <w:szCs w:val="16"/>
          <w:lang w:val="uk-UA"/>
        </w:rPr>
        <w:tab/>
      </w:r>
    </w:p>
    <w:p w:rsidR="009A6722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A6722" w:rsidRDefault="00E4297C" w:rsidP="009A6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А.С</w:t>
      </w:r>
      <w:r w:rsidR="006004B2">
        <w:rPr>
          <w:sz w:val="28"/>
          <w:szCs w:val="28"/>
          <w:lang w:val="uk-UA"/>
        </w:rPr>
        <w:t>. – заступник голови постійної комісії</w:t>
      </w:r>
      <w:r w:rsidR="009A6722" w:rsidRPr="00CC6A97">
        <w:rPr>
          <w:sz w:val="28"/>
          <w:szCs w:val="28"/>
          <w:lang w:val="uk-UA"/>
        </w:rPr>
        <w:t xml:space="preserve">. </w:t>
      </w: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DF1C6A" w:rsidRDefault="009A6722" w:rsidP="00A14A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Pr="003D0D25">
        <w:rPr>
          <w:bCs/>
          <w:iCs/>
          <w:sz w:val="28"/>
          <w:lang w:val="uk-UA"/>
        </w:rPr>
        <w:t>Про</w:t>
      </w:r>
      <w:r w:rsidR="009C6F5C">
        <w:rPr>
          <w:bCs/>
          <w:iCs/>
          <w:sz w:val="28"/>
          <w:lang w:val="uk-UA"/>
        </w:rPr>
        <w:t xml:space="preserve"> </w:t>
      </w:r>
      <w:r w:rsidR="009C6F5C">
        <w:rPr>
          <w:sz w:val="28"/>
          <w:szCs w:val="28"/>
          <w:lang w:val="uk-UA"/>
        </w:rPr>
        <w:t xml:space="preserve">програму підтримки малого та середнього підприємництва в </w:t>
      </w:r>
      <w:proofErr w:type="spellStart"/>
      <w:r w:rsidR="009C6F5C">
        <w:rPr>
          <w:sz w:val="28"/>
          <w:szCs w:val="28"/>
          <w:lang w:val="uk-UA"/>
        </w:rPr>
        <w:t>Шосткинському</w:t>
      </w:r>
      <w:proofErr w:type="spellEnd"/>
      <w:r w:rsidR="009C6F5C">
        <w:rPr>
          <w:sz w:val="28"/>
          <w:szCs w:val="28"/>
          <w:lang w:val="uk-UA"/>
        </w:rPr>
        <w:t xml:space="preserve"> районі на 2017-2018 роки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9A6722" w:rsidRDefault="009A6722" w:rsidP="009A6722">
      <w:pPr>
        <w:rPr>
          <w:sz w:val="28"/>
          <w:szCs w:val="28"/>
          <w:lang w:val="uk-UA"/>
        </w:rPr>
      </w:pPr>
    </w:p>
    <w:p w:rsidR="009202D0" w:rsidRDefault="00A77F0D" w:rsidP="009202D0">
      <w:pPr>
        <w:jc w:val="both"/>
        <w:rPr>
          <w:sz w:val="28"/>
          <w:lang w:val="uk-UA"/>
        </w:rPr>
      </w:pPr>
      <w:r>
        <w:rPr>
          <w:sz w:val="28"/>
          <w:szCs w:val="28"/>
          <w:lang w:val="en-US"/>
        </w:rPr>
        <w:t>V</w:t>
      </w:r>
      <w:r w:rsidR="009A6722">
        <w:rPr>
          <w:sz w:val="28"/>
          <w:szCs w:val="28"/>
          <w:lang w:val="uk-UA"/>
        </w:rPr>
        <w:t>.СЛУХАЛИ:</w:t>
      </w:r>
      <w:r w:rsidR="009A6722" w:rsidRPr="008311C5">
        <w:rPr>
          <w:sz w:val="28"/>
          <w:lang w:val="uk-UA"/>
        </w:rPr>
        <w:t xml:space="preserve"> </w:t>
      </w:r>
      <w:r w:rsidR="009A6722">
        <w:rPr>
          <w:sz w:val="28"/>
          <w:lang w:val="uk-UA"/>
        </w:rPr>
        <w:t xml:space="preserve"> </w:t>
      </w:r>
      <w:r w:rsidR="009202D0">
        <w:rPr>
          <w:sz w:val="28"/>
          <w:lang w:val="uk-UA"/>
        </w:rPr>
        <w:t xml:space="preserve">Звіт про виконання плану роботи районної ради на 2016 рік. </w:t>
      </w:r>
    </w:p>
    <w:p w:rsidR="009202D0" w:rsidRDefault="009202D0" w:rsidP="00920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9202D0" w:rsidRPr="0058620E" w:rsidRDefault="009202D0" w:rsidP="00920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9A6722" w:rsidRPr="00E31230" w:rsidRDefault="009A6722" w:rsidP="009A6722">
      <w:pPr>
        <w:jc w:val="both"/>
        <w:rPr>
          <w:sz w:val="28"/>
          <w:szCs w:val="28"/>
          <w:lang w:val="uk-UA"/>
        </w:rPr>
      </w:pPr>
      <w:r w:rsidRPr="00E31230">
        <w:rPr>
          <w:sz w:val="28"/>
          <w:szCs w:val="28"/>
          <w:lang w:val="uk-UA"/>
        </w:rPr>
        <w:tab/>
      </w:r>
    </w:p>
    <w:p w:rsidR="009A6722" w:rsidRPr="009E0F3D" w:rsidRDefault="009A6722" w:rsidP="009A6722">
      <w:pPr>
        <w:ind w:firstLine="708"/>
        <w:jc w:val="both"/>
        <w:rPr>
          <w:sz w:val="16"/>
          <w:szCs w:val="16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DF1C6A" w:rsidRDefault="009A6722" w:rsidP="009A6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Pr="003D0D25">
        <w:rPr>
          <w:bCs/>
          <w:iCs/>
          <w:sz w:val="28"/>
          <w:lang w:val="uk-UA"/>
        </w:rPr>
        <w:t>Про</w:t>
      </w:r>
      <w:r>
        <w:rPr>
          <w:bCs/>
          <w:iCs/>
          <w:sz w:val="28"/>
          <w:lang w:val="uk-UA"/>
        </w:rPr>
        <w:t xml:space="preserve"> </w:t>
      </w:r>
      <w:r w:rsidR="003055D2">
        <w:rPr>
          <w:sz w:val="28"/>
          <w:lang w:val="uk-UA"/>
        </w:rPr>
        <w:t>звіт про виконання плану роботи районної ради на 2016 рік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9A6722" w:rsidRDefault="009A6722" w:rsidP="009A6722">
      <w:pPr>
        <w:rPr>
          <w:sz w:val="28"/>
          <w:szCs w:val="28"/>
          <w:lang w:val="uk-UA"/>
        </w:rPr>
      </w:pPr>
    </w:p>
    <w:p w:rsidR="009202D0" w:rsidRDefault="00A77F0D" w:rsidP="003055D2">
      <w:pPr>
        <w:jc w:val="both"/>
        <w:rPr>
          <w:sz w:val="28"/>
          <w:lang w:val="uk-UA"/>
        </w:rPr>
      </w:pPr>
      <w:r>
        <w:rPr>
          <w:sz w:val="28"/>
          <w:szCs w:val="28"/>
          <w:lang w:val="en-US"/>
        </w:rPr>
        <w:t>V</w:t>
      </w:r>
      <w:r w:rsidR="009A6722">
        <w:rPr>
          <w:sz w:val="28"/>
          <w:szCs w:val="28"/>
          <w:lang w:val="uk-UA"/>
        </w:rPr>
        <w:t>І.СЛУХАЛИ:</w:t>
      </w:r>
      <w:r w:rsidR="009A6722" w:rsidRPr="008311C5">
        <w:rPr>
          <w:sz w:val="28"/>
          <w:lang w:val="uk-UA"/>
        </w:rPr>
        <w:t xml:space="preserve"> </w:t>
      </w:r>
      <w:r w:rsidR="009A6722">
        <w:rPr>
          <w:sz w:val="28"/>
          <w:lang w:val="uk-UA"/>
        </w:rPr>
        <w:t xml:space="preserve"> </w:t>
      </w:r>
      <w:r w:rsidR="009A6722" w:rsidRPr="003D0D25">
        <w:rPr>
          <w:bCs/>
          <w:iCs/>
          <w:sz w:val="28"/>
          <w:lang w:val="uk-UA"/>
        </w:rPr>
        <w:t>Про</w:t>
      </w:r>
      <w:r w:rsidR="009202D0">
        <w:rPr>
          <w:sz w:val="28"/>
          <w:lang w:val="uk-UA"/>
        </w:rPr>
        <w:t xml:space="preserve"> план роботи районної ради на 2017 рік. </w:t>
      </w:r>
    </w:p>
    <w:p w:rsidR="009202D0" w:rsidRDefault="009202D0" w:rsidP="00920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</w:t>
      </w:r>
    </w:p>
    <w:p w:rsidR="009202D0" w:rsidRPr="0058620E" w:rsidRDefault="009202D0" w:rsidP="00920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9A6722" w:rsidRPr="009E0F3D" w:rsidRDefault="009A6722" w:rsidP="009A6722">
      <w:pPr>
        <w:jc w:val="both"/>
        <w:rPr>
          <w:bCs/>
          <w:iCs/>
          <w:sz w:val="40"/>
          <w:szCs w:val="40"/>
          <w:lang w:val="uk-UA"/>
        </w:rPr>
      </w:pPr>
      <w:r w:rsidRPr="009E0F3D">
        <w:rPr>
          <w:sz w:val="40"/>
          <w:szCs w:val="40"/>
          <w:lang w:val="uk-UA"/>
        </w:rPr>
        <w:tab/>
      </w:r>
    </w:p>
    <w:p w:rsidR="009A6722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A6722" w:rsidRDefault="00A14A1D" w:rsidP="009A672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Мозговий</w:t>
      </w:r>
      <w:proofErr w:type="spellEnd"/>
      <w:r>
        <w:rPr>
          <w:sz w:val="28"/>
          <w:szCs w:val="28"/>
          <w:lang w:val="uk-UA"/>
        </w:rPr>
        <w:t xml:space="preserve"> М.І</w:t>
      </w:r>
      <w:r w:rsidR="009A6722" w:rsidRPr="00CC6A9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голова постійної комісії. </w:t>
      </w: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Pr="00DF1C6A" w:rsidRDefault="009A6722" w:rsidP="009A6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Pr="003D0D25">
        <w:rPr>
          <w:bCs/>
          <w:iCs/>
          <w:sz w:val="28"/>
          <w:lang w:val="uk-UA"/>
        </w:rPr>
        <w:t>Про</w:t>
      </w:r>
      <w:r>
        <w:rPr>
          <w:bCs/>
          <w:iCs/>
          <w:sz w:val="28"/>
          <w:lang w:val="uk-UA"/>
        </w:rPr>
        <w:t xml:space="preserve"> </w:t>
      </w:r>
      <w:r w:rsidR="003055D2">
        <w:rPr>
          <w:sz w:val="28"/>
          <w:lang w:val="uk-UA"/>
        </w:rPr>
        <w:t>план роботи районної ради на 2017 рік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9A6722" w:rsidRDefault="009A6722" w:rsidP="009A6722">
      <w:pPr>
        <w:rPr>
          <w:sz w:val="28"/>
          <w:szCs w:val="28"/>
          <w:lang w:val="uk-UA"/>
        </w:rPr>
      </w:pPr>
    </w:p>
    <w:p w:rsidR="00021C37" w:rsidRDefault="00A77F0D" w:rsidP="00021C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VI</w:t>
      </w:r>
      <w:r w:rsidR="009A6722">
        <w:rPr>
          <w:sz w:val="28"/>
          <w:szCs w:val="28"/>
          <w:lang w:val="uk-UA"/>
        </w:rPr>
        <w:t>І.СЛУХАЛИ:</w:t>
      </w:r>
      <w:r w:rsidR="009A6722" w:rsidRPr="008311C5">
        <w:rPr>
          <w:sz w:val="28"/>
          <w:lang w:val="uk-UA"/>
        </w:rPr>
        <w:t xml:space="preserve"> </w:t>
      </w:r>
      <w:r w:rsidR="009A6722">
        <w:rPr>
          <w:sz w:val="28"/>
          <w:lang w:val="uk-UA"/>
        </w:rPr>
        <w:t xml:space="preserve"> </w:t>
      </w:r>
      <w:r w:rsidR="009A6722" w:rsidRPr="003D0D25">
        <w:rPr>
          <w:bCs/>
          <w:iCs/>
          <w:sz w:val="28"/>
          <w:lang w:val="uk-UA"/>
        </w:rPr>
        <w:t>Про</w:t>
      </w:r>
      <w:r w:rsidR="009A6722">
        <w:rPr>
          <w:bCs/>
          <w:iCs/>
          <w:sz w:val="28"/>
          <w:lang w:val="uk-UA"/>
        </w:rPr>
        <w:t xml:space="preserve"> </w:t>
      </w:r>
      <w:r w:rsidR="00021C37" w:rsidRPr="00DF026C">
        <w:rPr>
          <w:sz w:val="28"/>
          <w:szCs w:val="28"/>
          <w:lang w:val="uk-UA"/>
        </w:rPr>
        <w:t xml:space="preserve">хід виконання заходів програми економічного і соціального розвитку </w:t>
      </w:r>
      <w:proofErr w:type="spellStart"/>
      <w:r w:rsidR="00021C37" w:rsidRPr="00DF026C">
        <w:rPr>
          <w:sz w:val="28"/>
          <w:szCs w:val="28"/>
          <w:lang w:val="uk-UA"/>
        </w:rPr>
        <w:t>Шосткинського</w:t>
      </w:r>
      <w:proofErr w:type="spellEnd"/>
      <w:r w:rsidR="00021C37" w:rsidRPr="00DF026C">
        <w:rPr>
          <w:sz w:val="28"/>
          <w:szCs w:val="28"/>
          <w:lang w:val="uk-UA"/>
        </w:rPr>
        <w:t xml:space="preserve"> району на 2016 </w:t>
      </w:r>
      <w:proofErr w:type="gramStart"/>
      <w:r w:rsidR="00021C37" w:rsidRPr="00DF026C">
        <w:rPr>
          <w:sz w:val="28"/>
          <w:szCs w:val="28"/>
          <w:lang w:val="uk-UA"/>
        </w:rPr>
        <w:t>рік  в</w:t>
      </w:r>
      <w:proofErr w:type="gramEnd"/>
      <w:r w:rsidR="00021C37" w:rsidRPr="00DF026C">
        <w:rPr>
          <w:sz w:val="28"/>
          <w:szCs w:val="28"/>
          <w:lang w:val="uk-UA"/>
        </w:rPr>
        <w:t xml:space="preserve"> частині здійснення поточного ремонту та утримання автомобільних </w:t>
      </w:r>
      <w:r w:rsidR="00021C37">
        <w:rPr>
          <w:sz w:val="28"/>
          <w:szCs w:val="28"/>
          <w:lang w:val="uk-UA"/>
        </w:rPr>
        <w:t>доріг району</w:t>
      </w:r>
      <w:r w:rsidR="00021C37" w:rsidRPr="00DF026C">
        <w:rPr>
          <w:sz w:val="28"/>
          <w:szCs w:val="28"/>
          <w:lang w:val="uk-UA"/>
        </w:rPr>
        <w:t xml:space="preserve">. </w:t>
      </w:r>
    </w:p>
    <w:p w:rsidR="00021C37" w:rsidRDefault="00021C37" w:rsidP="00021C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Доповідає: Радюк В.А. – завідувач сектору житлово-комунального</w:t>
      </w:r>
    </w:p>
    <w:p w:rsidR="00021C37" w:rsidRPr="00354219" w:rsidRDefault="00021C37" w:rsidP="00021C37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господарства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</w:t>
      </w:r>
      <w:r w:rsidRPr="00354219">
        <w:rPr>
          <w:spacing w:val="-20"/>
          <w:sz w:val="28"/>
          <w:szCs w:val="28"/>
          <w:lang w:val="uk-UA"/>
        </w:rPr>
        <w:t>адміністрації</w:t>
      </w:r>
      <w:r>
        <w:rPr>
          <w:spacing w:val="-20"/>
          <w:sz w:val="28"/>
          <w:szCs w:val="28"/>
          <w:lang w:val="uk-UA"/>
        </w:rPr>
        <w:t>.</w:t>
      </w:r>
    </w:p>
    <w:p w:rsidR="009A6722" w:rsidRPr="00082130" w:rsidRDefault="009A6722" w:rsidP="009A6722">
      <w:pPr>
        <w:jc w:val="both"/>
        <w:rPr>
          <w:bCs/>
          <w:iCs/>
          <w:sz w:val="28"/>
          <w:lang w:val="uk-UA"/>
        </w:rPr>
      </w:pPr>
    </w:p>
    <w:p w:rsidR="009A6722" w:rsidRDefault="009A6722" w:rsidP="009A6722">
      <w:pPr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D14DC" w:rsidRDefault="009D14DC" w:rsidP="009D14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Пугач В.М</w:t>
      </w:r>
      <w:r w:rsidRPr="00CC6A97">
        <w:rPr>
          <w:sz w:val="28"/>
          <w:szCs w:val="28"/>
          <w:lang w:val="uk-UA"/>
        </w:rPr>
        <w:t xml:space="preserve">. – депутат районної ради. </w:t>
      </w:r>
    </w:p>
    <w:p w:rsidR="009D14DC" w:rsidRDefault="009D14DC" w:rsidP="009D14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Ясинський В.В. </w:t>
      </w:r>
      <w:r w:rsidRPr="00CC6A97">
        <w:rPr>
          <w:sz w:val="28"/>
          <w:szCs w:val="28"/>
          <w:lang w:val="uk-UA"/>
        </w:rPr>
        <w:t xml:space="preserve">– депутат районної ради. </w:t>
      </w: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21C37" w:rsidRPr="00021C37" w:rsidRDefault="00021C37" w:rsidP="009A6722">
      <w:pPr>
        <w:jc w:val="center"/>
        <w:rPr>
          <w:sz w:val="16"/>
          <w:szCs w:val="16"/>
          <w:lang w:val="uk-UA"/>
        </w:rPr>
      </w:pPr>
    </w:p>
    <w:p w:rsidR="00021C37" w:rsidRDefault="00021C37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9A6722" w:rsidRDefault="009A6722" w:rsidP="009A6722">
      <w:pPr>
        <w:rPr>
          <w:sz w:val="28"/>
          <w:szCs w:val="28"/>
          <w:lang w:val="uk-UA"/>
        </w:rPr>
      </w:pPr>
    </w:p>
    <w:p w:rsidR="00021C37" w:rsidRDefault="00A77F0D" w:rsidP="00021C37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en-US"/>
        </w:rPr>
        <w:t>VIII</w:t>
      </w:r>
      <w:r w:rsidR="009A6722">
        <w:rPr>
          <w:sz w:val="28"/>
          <w:szCs w:val="28"/>
          <w:lang w:val="uk-UA"/>
        </w:rPr>
        <w:t>.СЛУХАЛИ:</w:t>
      </w:r>
      <w:r w:rsidR="009A6722" w:rsidRPr="008311C5">
        <w:rPr>
          <w:sz w:val="28"/>
          <w:lang w:val="uk-UA"/>
        </w:rPr>
        <w:t xml:space="preserve"> </w:t>
      </w:r>
      <w:r w:rsidR="009A6722">
        <w:rPr>
          <w:sz w:val="28"/>
          <w:lang w:val="uk-UA"/>
        </w:rPr>
        <w:t xml:space="preserve"> </w:t>
      </w:r>
      <w:r w:rsidR="009A6722" w:rsidRPr="003D0D25">
        <w:rPr>
          <w:bCs/>
          <w:iCs/>
          <w:sz w:val="28"/>
          <w:lang w:val="uk-UA"/>
        </w:rPr>
        <w:t>Про</w:t>
      </w:r>
      <w:r w:rsidR="009A6722">
        <w:rPr>
          <w:bCs/>
          <w:iCs/>
          <w:sz w:val="28"/>
          <w:lang w:val="uk-UA"/>
        </w:rPr>
        <w:t xml:space="preserve"> </w:t>
      </w:r>
      <w:r w:rsidR="00021C37">
        <w:rPr>
          <w:bCs/>
          <w:iCs/>
          <w:sz w:val="28"/>
          <w:lang w:val="uk-UA"/>
        </w:rPr>
        <w:t xml:space="preserve">план роботи постійної комісії на І півріччя 2017 року. </w:t>
      </w:r>
    </w:p>
    <w:p w:rsidR="00021C37" w:rsidRDefault="00021C37" w:rsidP="00021C3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Мозговий</w:t>
      </w:r>
      <w:proofErr w:type="spellEnd"/>
      <w:r>
        <w:rPr>
          <w:sz w:val="28"/>
          <w:szCs w:val="28"/>
          <w:lang w:val="uk-UA"/>
        </w:rPr>
        <w:t xml:space="preserve"> М.І. –  голова постійної комісії.    </w:t>
      </w:r>
    </w:p>
    <w:p w:rsidR="009A6722" w:rsidRPr="00082130" w:rsidRDefault="009A6722" w:rsidP="009A6722">
      <w:pPr>
        <w:jc w:val="both"/>
        <w:rPr>
          <w:bCs/>
          <w:iCs/>
          <w:sz w:val="28"/>
          <w:lang w:val="uk-UA"/>
        </w:rPr>
      </w:pPr>
    </w:p>
    <w:p w:rsidR="009A6722" w:rsidRPr="00CC6A97" w:rsidRDefault="009A6722" w:rsidP="009A6722">
      <w:pPr>
        <w:ind w:firstLine="708"/>
        <w:jc w:val="both"/>
        <w:rPr>
          <w:sz w:val="28"/>
          <w:szCs w:val="28"/>
          <w:lang w:val="uk-UA"/>
        </w:rPr>
      </w:pPr>
    </w:p>
    <w:p w:rsidR="009A6722" w:rsidRDefault="009A6722" w:rsidP="009A67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9A6722" w:rsidRPr="00016A6F" w:rsidRDefault="009A6722" w:rsidP="009A6722">
      <w:pPr>
        <w:jc w:val="center"/>
        <w:rPr>
          <w:sz w:val="16"/>
          <w:szCs w:val="16"/>
          <w:lang w:val="uk-UA"/>
        </w:rPr>
      </w:pPr>
    </w:p>
    <w:p w:rsidR="00021C37" w:rsidRPr="00075862" w:rsidRDefault="00021C37" w:rsidP="00021C37">
      <w:pPr>
        <w:ind w:firstLine="708"/>
        <w:jc w:val="both"/>
        <w:rPr>
          <w:i/>
          <w:sz w:val="16"/>
          <w:szCs w:val="16"/>
          <w:lang w:val="uk-UA"/>
        </w:rPr>
      </w:pPr>
      <w:r>
        <w:rPr>
          <w:bCs/>
          <w:iCs/>
          <w:sz w:val="28"/>
          <w:lang w:val="uk-UA"/>
        </w:rPr>
        <w:t xml:space="preserve">План роботи постійної комісії на І півріччя 2017 року </w:t>
      </w:r>
      <w:r w:rsidRPr="00021C37">
        <w:rPr>
          <w:bCs/>
          <w:iCs/>
          <w:sz w:val="28"/>
          <w:lang w:val="uk-UA"/>
        </w:rPr>
        <w:t>затвердити</w:t>
      </w:r>
      <w:r>
        <w:rPr>
          <w:bCs/>
          <w:iCs/>
          <w:sz w:val="28"/>
          <w:lang w:val="uk-UA"/>
        </w:rPr>
        <w:t xml:space="preserve"> (додається)</w:t>
      </w:r>
      <w:r w:rsidRPr="00021C37">
        <w:rPr>
          <w:bCs/>
          <w:iCs/>
          <w:sz w:val="28"/>
          <w:lang w:val="uk-UA"/>
        </w:rPr>
        <w:t>.</w:t>
      </w:r>
    </w:p>
    <w:p w:rsidR="009A6722" w:rsidRPr="009E4F4A" w:rsidRDefault="009A6722" w:rsidP="009A6722">
      <w:pPr>
        <w:jc w:val="center"/>
        <w:rPr>
          <w:sz w:val="16"/>
          <w:szCs w:val="16"/>
          <w:lang w:val="uk-UA"/>
        </w:rPr>
      </w:pPr>
    </w:p>
    <w:p w:rsidR="009A6722" w:rsidRDefault="009A6722" w:rsidP="009A6722">
      <w:pPr>
        <w:pStyle w:val="a3"/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9A6722" w:rsidRDefault="009A6722" w:rsidP="009A6722">
      <w:pPr>
        <w:rPr>
          <w:sz w:val="28"/>
          <w:szCs w:val="28"/>
          <w:lang w:val="uk-UA"/>
        </w:rPr>
      </w:pPr>
    </w:p>
    <w:p w:rsidR="008845D6" w:rsidRPr="008C1C5B" w:rsidRDefault="008845D6" w:rsidP="008845D6">
      <w:pPr>
        <w:pStyle w:val="a3"/>
        <w:rPr>
          <w:sz w:val="32"/>
          <w:szCs w:val="32"/>
          <w:lang w:val="ru-RU"/>
        </w:rPr>
      </w:pPr>
    </w:p>
    <w:p w:rsidR="00016A6F" w:rsidRPr="009E0F3D" w:rsidRDefault="00016A6F" w:rsidP="00461B34">
      <w:pPr>
        <w:jc w:val="both"/>
        <w:rPr>
          <w:sz w:val="16"/>
          <w:szCs w:val="16"/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2B1F43"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B22CD7">
        <w:rPr>
          <w:sz w:val="28"/>
          <w:szCs w:val="28"/>
          <w:lang w:val="uk-UA"/>
        </w:rPr>
        <w:t xml:space="preserve">    </w:t>
      </w:r>
      <w:r w:rsidR="00D60968">
        <w:rPr>
          <w:sz w:val="28"/>
          <w:szCs w:val="28"/>
          <w:lang w:val="uk-UA"/>
        </w:rPr>
        <w:t xml:space="preserve"> </w:t>
      </w:r>
      <w:r w:rsidR="002C3F5E">
        <w:rPr>
          <w:sz w:val="28"/>
          <w:szCs w:val="28"/>
          <w:lang w:val="uk-UA"/>
        </w:rPr>
        <w:t>М.І.</w:t>
      </w:r>
      <w:proofErr w:type="spellStart"/>
      <w:r w:rsidR="002C3F5E">
        <w:rPr>
          <w:sz w:val="28"/>
          <w:szCs w:val="28"/>
          <w:lang w:val="uk-UA"/>
        </w:rPr>
        <w:t>Мозговий</w:t>
      </w:r>
      <w:proofErr w:type="spellEnd"/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2C3F5E">
        <w:rPr>
          <w:sz w:val="28"/>
          <w:szCs w:val="28"/>
          <w:lang w:val="uk-UA"/>
        </w:rPr>
        <w:t xml:space="preserve">засідання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</w:t>
      </w:r>
      <w:r w:rsidR="002C3F5E">
        <w:rPr>
          <w:sz w:val="28"/>
          <w:szCs w:val="28"/>
          <w:lang w:val="uk-UA"/>
        </w:rPr>
        <w:t xml:space="preserve">        </w:t>
      </w:r>
      <w:r w:rsidR="004500D8">
        <w:rPr>
          <w:sz w:val="28"/>
          <w:szCs w:val="28"/>
          <w:lang w:val="uk-UA"/>
        </w:rPr>
        <w:t xml:space="preserve"> </w:t>
      </w:r>
      <w:r w:rsidR="002C3F5E">
        <w:rPr>
          <w:sz w:val="28"/>
          <w:szCs w:val="28"/>
          <w:lang w:val="uk-UA"/>
        </w:rPr>
        <w:t xml:space="preserve"> </w:t>
      </w:r>
      <w:r w:rsidR="00A303C7">
        <w:rPr>
          <w:sz w:val="28"/>
          <w:szCs w:val="28"/>
          <w:lang w:val="uk-UA"/>
        </w:rPr>
        <w:t xml:space="preserve"> </w:t>
      </w:r>
      <w:r w:rsidR="0072273D">
        <w:rPr>
          <w:sz w:val="28"/>
          <w:szCs w:val="28"/>
          <w:lang w:val="uk-UA"/>
        </w:rPr>
        <w:t xml:space="preserve"> </w:t>
      </w:r>
      <w:r w:rsidR="002C3F5E">
        <w:rPr>
          <w:sz w:val="28"/>
          <w:szCs w:val="28"/>
          <w:lang w:val="uk-UA"/>
        </w:rPr>
        <w:t>В.В.Ясинський</w:t>
      </w:r>
      <w:r w:rsidR="0072273D">
        <w:rPr>
          <w:sz w:val="28"/>
          <w:szCs w:val="28"/>
          <w:lang w:val="uk-UA"/>
        </w:rPr>
        <w:t xml:space="preserve">                        </w:t>
      </w:r>
    </w:p>
    <w:p w:rsidR="0030106D" w:rsidRDefault="0030106D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D14DC" w:rsidP="00461B34">
      <w:pPr>
        <w:rPr>
          <w:sz w:val="28"/>
          <w:szCs w:val="28"/>
          <w:lang w:val="uk-UA"/>
        </w:rPr>
      </w:pPr>
    </w:p>
    <w:p w:rsidR="009D14DC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E0F3D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</w:p>
    <w:p w:rsidR="009E0F3D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</w:p>
    <w:p w:rsidR="009E0F3D" w:rsidRDefault="009E0F3D" w:rsidP="009E0F3D">
      <w:pPr>
        <w:tabs>
          <w:tab w:val="left" w:pos="1740"/>
        </w:tabs>
        <w:rPr>
          <w:sz w:val="28"/>
          <w:szCs w:val="28"/>
          <w:lang w:val="uk-UA"/>
        </w:rPr>
      </w:pPr>
    </w:p>
    <w:p w:rsidR="00461B34" w:rsidRPr="006A12FC" w:rsidRDefault="00461B34" w:rsidP="0030106D">
      <w:pPr>
        <w:rPr>
          <w:sz w:val="28"/>
          <w:szCs w:val="28"/>
          <w:lang w:val="uk-UA"/>
        </w:rPr>
      </w:pPr>
      <w:bookmarkStart w:id="0" w:name="_GoBack"/>
      <w:bookmarkEnd w:id="0"/>
    </w:p>
    <w:sectPr w:rsidR="00461B34" w:rsidRPr="006A12FC" w:rsidSect="0035421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E2" w:rsidRDefault="009315E2" w:rsidP="00CF218D">
      <w:r>
        <w:separator/>
      </w:r>
    </w:p>
  </w:endnote>
  <w:endnote w:type="continuationSeparator" w:id="0">
    <w:p w:rsidR="009315E2" w:rsidRDefault="009315E2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E2" w:rsidRDefault="009315E2" w:rsidP="00CF218D">
      <w:r>
        <w:separator/>
      </w:r>
    </w:p>
  </w:footnote>
  <w:footnote w:type="continuationSeparator" w:id="0">
    <w:p w:rsidR="009315E2" w:rsidRDefault="009315E2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E1">
          <w:rPr>
            <w:noProof/>
          </w:rPr>
          <w:t>5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21C37"/>
    <w:rsid w:val="000274BE"/>
    <w:rsid w:val="00030522"/>
    <w:rsid w:val="00031D4A"/>
    <w:rsid w:val="0003725F"/>
    <w:rsid w:val="0004634F"/>
    <w:rsid w:val="00067665"/>
    <w:rsid w:val="00075C20"/>
    <w:rsid w:val="00082130"/>
    <w:rsid w:val="00091473"/>
    <w:rsid w:val="00094B8B"/>
    <w:rsid w:val="00096018"/>
    <w:rsid w:val="000D14A7"/>
    <w:rsid w:val="000E166E"/>
    <w:rsid w:val="000E5E1F"/>
    <w:rsid w:val="000F3713"/>
    <w:rsid w:val="001262EC"/>
    <w:rsid w:val="00135FA4"/>
    <w:rsid w:val="00142097"/>
    <w:rsid w:val="001507D8"/>
    <w:rsid w:val="00156675"/>
    <w:rsid w:val="00180B33"/>
    <w:rsid w:val="00196CD4"/>
    <w:rsid w:val="001A0B2E"/>
    <w:rsid w:val="001A2801"/>
    <w:rsid w:val="001B60E8"/>
    <w:rsid w:val="00211E02"/>
    <w:rsid w:val="0021347F"/>
    <w:rsid w:val="00214F25"/>
    <w:rsid w:val="002229BE"/>
    <w:rsid w:val="00257A90"/>
    <w:rsid w:val="002643BF"/>
    <w:rsid w:val="0027547B"/>
    <w:rsid w:val="0027649E"/>
    <w:rsid w:val="00284A0F"/>
    <w:rsid w:val="002B1F43"/>
    <w:rsid w:val="002C3F5E"/>
    <w:rsid w:val="002D3BC8"/>
    <w:rsid w:val="002D4FA3"/>
    <w:rsid w:val="002E4E7D"/>
    <w:rsid w:val="0030106D"/>
    <w:rsid w:val="003055D2"/>
    <w:rsid w:val="0031441A"/>
    <w:rsid w:val="00354219"/>
    <w:rsid w:val="0036015F"/>
    <w:rsid w:val="00373E15"/>
    <w:rsid w:val="00374ABB"/>
    <w:rsid w:val="00392A6D"/>
    <w:rsid w:val="003D115C"/>
    <w:rsid w:val="003D201C"/>
    <w:rsid w:val="004045FA"/>
    <w:rsid w:val="004500D8"/>
    <w:rsid w:val="00454F1E"/>
    <w:rsid w:val="00461B34"/>
    <w:rsid w:val="00467252"/>
    <w:rsid w:val="004751F8"/>
    <w:rsid w:val="00483DCF"/>
    <w:rsid w:val="00486AE0"/>
    <w:rsid w:val="004955A2"/>
    <w:rsid w:val="004C448F"/>
    <w:rsid w:val="004C55C9"/>
    <w:rsid w:val="00515266"/>
    <w:rsid w:val="005159B1"/>
    <w:rsid w:val="00523B7C"/>
    <w:rsid w:val="00524313"/>
    <w:rsid w:val="005248C5"/>
    <w:rsid w:val="00573423"/>
    <w:rsid w:val="00574D97"/>
    <w:rsid w:val="00585227"/>
    <w:rsid w:val="00597BE8"/>
    <w:rsid w:val="005A3B60"/>
    <w:rsid w:val="005A52CE"/>
    <w:rsid w:val="005C1124"/>
    <w:rsid w:val="005E7E7D"/>
    <w:rsid w:val="005F0D04"/>
    <w:rsid w:val="005F6828"/>
    <w:rsid w:val="005F69F9"/>
    <w:rsid w:val="006004B2"/>
    <w:rsid w:val="006007EE"/>
    <w:rsid w:val="00603F5B"/>
    <w:rsid w:val="00621444"/>
    <w:rsid w:val="00666FAF"/>
    <w:rsid w:val="00670D43"/>
    <w:rsid w:val="006A12FC"/>
    <w:rsid w:val="006A61FB"/>
    <w:rsid w:val="006B3031"/>
    <w:rsid w:val="00704D64"/>
    <w:rsid w:val="00705448"/>
    <w:rsid w:val="00716E79"/>
    <w:rsid w:val="007225E2"/>
    <w:rsid w:val="0072273D"/>
    <w:rsid w:val="007358E1"/>
    <w:rsid w:val="00750C4C"/>
    <w:rsid w:val="00782118"/>
    <w:rsid w:val="00782D47"/>
    <w:rsid w:val="007B20FE"/>
    <w:rsid w:val="007E6A68"/>
    <w:rsid w:val="00805667"/>
    <w:rsid w:val="008066D7"/>
    <w:rsid w:val="008311C5"/>
    <w:rsid w:val="008331C8"/>
    <w:rsid w:val="00850F23"/>
    <w:rsid w:val="00871FE0"/>
    <w:rsid w:val="00876952"/>
    <w:rsid w:val="008845D6"/>
    <w:rsid w:val="00890699"/>
    <w:rsid w:val="008A47B3"/>
    <w:rsid w:val="008A65CC"/>
    <w:rsid w:val="008B5AF1"/>
    <w:rsid w:val="008C1C5B"/>
    <w:rsid w:val="008C690C"/>
    <w:rsid w:val="008F6372"/>
    <w:rsid w:val="009202D0"/>
    <w:rsid w:val="009315E2"/>
    <w:rsid w:val="00941543"/>
    <w:rsid w:val="00955739"/>
    <w:rsid w:val="00956788"/>
    <w:rsid w:val="00963792"/>
    <w:rsid w:val="009671CD"/>
    <w:rsid w:val="00975844"/>
    <w:rsid w:val="009A03A5"/>
    <w:rsid w:val="009A1374"/>
    <w:rsid w:val="009A6722"/>
    <w:rsid w:val="009B25D5"/>
    <w:rsid w:val="009C6F5C"/>
    <w:rsid w:val="009D14DC"/>
    <w:rsid w:val="009E00F7"/>
    <w:rsid w:val="009E0F3D"/>
    <w:rsid w:val="009E2392"/>
    <w:rsid w:val="009E4F4A"/>
    <w:rsid w:val="00A037B9"/>
    <w:rsid w:val="00A14A1D"/>
    <w:rsid w:val="00A2658F"/>
    <w:rsid w:val="00A303C7"/>
    <w:rsid w:val="00A37858"/>
    <w:rsid w:val="00A4245A"/>
    <w:rsid w:val="00A42BEE"/>
    <w:rsid w:val="00A46B3A"/>
    <w:rsid w:val="00A772AB"/>
    <w:rsid w:val="00A77F0D"/>
    <w:rsid w:val="00A8561E"/>
    <w:rsid w:val="00AB5873"/>
    <w:rsid w:val="00AF56EB"/>
    <w:rsid w:val="00B17DD4"/>
    <w:rsid w:val="00B22CD7"/>
    <w:rsid w:val="00B35912"/>
    <w:rsid w:val="00B47FE7"/>
    <w:rsid w:val="00B750FC"/>
    <w:rsid w:val="00B96277"/>
    <w:rsid w:val="00BB3BE0"/>
    <w:rsid w:val="00BD1F33"/>
    <w:rsid w:val="00BD35F4"/>
    <w:rsid w:val="00BD6085"/>
    <w:rsid w:val="00BE5992"/>
    <w:rsid w:val="00BE6641"/>
    <w:rsid w:val="00BF2491"/>
    <w:rsid w:val="00C11160"/>
    <w:rsid w:val="00C224A5"/>
    <w:rsid w:val="00C24ED5"/>
    <w:rsid w:val="00C86CF7"/>
    <w:rsid w:val="00C9231C"/>
    <w:rsid w:val="00CC6A97"/>
    <w:rsid w:val="00CC7433"/>
    <w:rsid w:val="00CD03E7"/>
    <w:rsid w:val="00CE3DAB"/>
    <w:rsid w:val="00CE5557"/>
    <w:rsid w:val="00CF218D"/>
    <w:rsid w:val="00CF2879"/>
    <w:rsid w:val="00D0220C"/>
    <w:rsid w:val="00D042AB"/>
    <w:rsid w:val="00D07292"/>
    <w:rsid w:val="00D470C0"/>
    <w:rsid w:val="00D60968"/>
    <w:rsid w:val="00D67433"/>
    <w:rsid w:val="00D874AD"/>
    <w:rsid w:val="00DA3F92"/>
    <w:rsid w:val="00DB63AB"/>
    <w:rsid w:val="00DE4E09"/>
    <w:rsid w:val="00DF1C6A"/>
    <w:rsid w:val="00E14CF7"/>
    <w:rsid w:val="00E31230"/>
    <w:rsid w:val="00E3705F"/>
    <w:rsid w:val="00E41061"/>
    <w:rsid w:val="00E4297C"/>
    <w:rsid w:val="00E52423"/>
    <w:rsid w:val="00E8795B"/>
    <w:rsid w:val="00E90F28"/>
    <w:rsid w:val="00E94FD3"/>
    <w:rsid w:val="00E97175"/>
    <w:rsid w:val="00EA7D20"/>
    <w:rsid w:val="00F065F7"/>
    <w:rsid w:val="00F10ACF"/>
    <w:rsid w:val="00F12036"/>
    <w:rsid w:val="00F13321"/>
    <w:rsid w:val="00F17684"/>
    <w:rsid w:val="00F3115A"/>
    <w:rsid w:val="00F4000B"/>
    <w:rsid w:val="00F44543"/>
    <w:rsid w:val="00F551C5"/>
    <w:rsid w:val="00FA0978"/>
    <w:rsid w:val="00FA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C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2C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8B2E-8A1A-47B5-AF35-56D103CA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63</cp:revision>
  <cp:lastPrinted>2016-12-20T07:21:00Z</cp:lastPrinted>
  <dcterms:created xsi:type="dcterms:W3CDTF">2016-04-19T06:25:00Z</dcterms:created>
  <dcterms:modified xsi:type="dcterms:W3CDTF">2016-12-20T07:22:00Z</dcterms:modified>
</cp:coreProperties>
</file>