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7F6B0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сьома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7F6B0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листопада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E3E19" w:rsidRPr="0042685C" w:rsidRDefault="008E3E19" w:rsidP="008E3E1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3E19" w:rsidRPr="00E86C37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прийняття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сьомої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основу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3E19" w:rsidRPr="00E86C37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1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1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Pr="00C12927" w:rsidRDefault="008E3E19" w:rsidP="00CE47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щодо включення 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сьом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C12927"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  <w:r w:rsidR="00C12927">
        <w:rPr>
          <w:rFonts w:ascii="Times New Roman" w:hAnsi="Times New Roman" w:cs="Times New Roman"/>
          <w:sz w:val="24"/>
          <w:szCs w:val="24"/>
          <w:lang w:val="uk-UA"/>
        </w:rPr>
        <w:t>питання «</w:t>
      </w:r>
      <w:r w:rsidR="00C12927" w:rsidRPr="00C12927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депутатів Шосткинської районної ради Сумської області до Президента України, Верховної Ради України, Кабінету Міністрів України щодо визволення з російського полону українських моряків</w:t>
      </w:r>
      <w:r w:rsidR="00C1292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E3E19" w:rsidRDefault="008E3E19" w:rsidP="008E3E1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E472F" w:rsidRPr="00E86C37" w:rsidTr="0042685C">
        <w:tc>
          <w:tcPr>
            <w:tcW w:w="9889" w:type="dxa"/>
            <w:gridSpan w:val="5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E472F" w:rsidRPr="00E86C37" w:rsidTr="0042685C">
        <w:tc>
          <w:tcPr>
            <w:tcW w:w="1809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CE472F" w:rsidRPr="00E86C37" w:rsidTr="0042685C">
        <w:tc>
          <w:tcPr>
            <w:tcW w:w="9889" w:type="dxa"/>
            <w:gridSpan w:val="5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підтримано </w:t>
            </w:r>
          </w:p>
        </w:tc>
      </w:tr>
    </w:tbl>
    <w:p w:rsidR="00CE472F" w:rsidRDefault="00CE472F" w:rsidP="00CE47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E472F" w:rsidRDefault="00CE472F" w:rsidP="008E3E1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E3E19" w:rsidRPr="00E86C37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сьомої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</w:p>
    <w:p w:rsidR="008E3E19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E472F" w:rsidRPr="00E86C37" w:rsidTr="0042685C">
        <w:tc>
          <w:tcPr>
            <w:tcW w:w="9889" w:type="dxa"/>
            <w:gridSpan w:val="5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E472F" w:rsidRPr="00E86C37" w:rsidTr="0042685C">
        <w:tc>
          <w:tcPr>
            <w:tcW w:w="1809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CE472F" w:rsidRPr="00E86C37" w:rsidTr="0042685C">
        <w:tc>
          <w:tcPr>
            <w:tcW w:w="9889" w:type="dxa"/>
            <w:gridSpan w:val="5"/>
          </w:tcPr>
          <w:p w:rsidR="00CE472F" w:rsidRPr="00E86C37" w:rsidRDefault="00CE472F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CE472F" w:rsidRDefault="00CE472F" w:rsidP="00CE47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472F" w:rsidRPr="003D078D" w:rsidTr="0042685C"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E472F" w:rsidRPr="00986BEB" w:rsidRDefault="00CE47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E472F" w:rsidRDefault="00CE472F" w:rsidP="00CE472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Pr="00573B40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F6B01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двадцять сьом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42685C" w:rsidRDefault="0042685C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2685C" w:rsidRPr="00E86C37" w:rsidTr="0042685C">
        <w:tc>
          <w:tcPr>
            <w:tcW w:w="9889" w:type="dxa"/>
            <w:gridSpan w:val="5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2685C" w:rsidRPr="00E86C37" w:rsidTr="0042685C">
        <w:tc>
          <w:tcPr>
            <w:tcW w:w="1809" w:type="dxa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2685C" w:rsidRPr="00E86C37" w:rsidRDefault="0042685C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2685C" w:rsidRPr="00E86C37" w:rsidTr="0042685C">
        <w:tc>
          <w:tcPr>
            <w:tcW w:w="9889" w:type="dxa"/>
            <w:gridSpan w:val="5"/>
          </w:tcPr>
          <w:p w:rsidR="0042685C" w:rsidRPr="00E86C37" w:rsidRDefault="009F0DEA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426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42685C" w:rsidRDefault="0042685C" w:rsidP="0042685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2685C" w:rsidRPr="003D078D" w:rsidTr="0042685C"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2685C" w:rsidRPr="00986BEB" w:rsidRDefault="0042685C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2685C" w:rsidRDefault="0042685C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191A" w:rsidRDefault="005F191A" w:rsidP="005F1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191A" w:rsidRDefault="005F191A" w:rsidP="005F1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Pr="008F10E1" w:rsidRDefault="008E3E19" w:rsidP="00981B11">
      <w:pPr>
        <w:tabs>
          <w:tab w:val="left" w:pos="2010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8E3E19" w:rsidRPr="008F10E1" w:rsidRDefault="008E3E19" w:rsidP="00981B11">
      <w:pPr>
        <w:tabs>
          <w:tab w:val="left" w:pos="2010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8214A4" w:rsidRDefault="008214A4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8F10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10E1" w:rsidRPr="00427821">
        <w:rPr>
          <w:rFonts w:ascii="Times New Roman" w:hAnsi="Times New Roman" w:cs="Times New Roman"/>
          <w:sz w:val="24"/>
          <w:szCs w:val="24"/>
          <w:lang w:val="uk-UA"/>
        </w:rPr>
        <w:t>Інформація на депутатський запит депутата районної ради Башлак В.П. про порушення прав територіальних громад Вовнянської та Глазівської сільських рад щодо добровільного входження до складу об’єднаної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214A4" w:rsidRDefault="008214A4" w:rsidP="008214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4A4" w:rsidRDefault="008214A4" w:rsidP="008214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214A4" w:rsidRPr="00E86C37" w:rsidTr="0042685C">
        <w:tc>
          <w:tcPr>
            <w:tcW w:w="9889" w:type="dxa"/>
            <w:gridSpan w:val="5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214A4" w:rsidRPr="00E86C37" w:rsidTr="0042685C">
        <w:tc>
          <w:tcPr>
            <w:tcW w:w="1809" w:type="dxa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C5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 w:rsidR="001B7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C5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8214A4" w:rsidRPr="00E86C37" w:rsidTr="0042685C">
        <w:tc>
          <w:tcPr>
            <w:tcW w:w="9889" w:type="dxa"/>
            <w:gridSpan w:val="5"/>
          </w:tcPr>
          <w:p w:rsidR="008214A4" w:rsidRPr="00E86C37" w:rsidRDefault="008214A4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E3E19" w:rsidRDefault="008E3E19" w:rsidP="00981B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51C4C" w:rsidRDefault="00D51C4C" w:rsidP="00981B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4A4" w:rsidRDefault="008214A4" w:rsidP="00981B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981B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Pr="00427821" w:rsidRDefault="008214A4" w:rsidP="00DC5D7B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C5D7B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Інформація на звернення депутатів Шосткинської районної ради Сумської області до  Верховної Ради України щодо необхідності невідкладного р</w:t>
      </w:r>
      <w:r w:rsidR="00487E1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озгляду проекту Закону України</w:t>
      </w:r>
      <w:r w:rsidR="00DC5D7B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№ 6240 «Про внесення змін до деяких законів України (щодо виборчих прав внутрішньо переміщених осіб та інших мобіль</w:t>
      </w:r>
      <w:r w:rsidR="00FF035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них всередині країни громадян)»</w:t>
      </w:r>
    </w:p>
    <w:p w:rsidR="008214A4" w:rsidRDefault="008214A4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C5D7B" w:rsidRPr="00E86C37" w:rsidTr="003649B1">
        <w:tc>
          <w:tcPr>
            <w:tcW w:w="9889" w:type="dxa"/>
            <w:gridSpan w:val="5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C5D7B" w:rsidRPr="00E86C37" w:rsidTr="003649B1">
        <w:tc>
          <w:tcPr>
            <w:tcW w:w="1809" w:type="dxa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 w:rsidR="001B7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DC5D7B" w:rsidRPr="00E86C37" w:rsidTr="003649B1">
        <w:tc>
          <w:tcPr>
            <w:tcW w:w="9889" w:type="dxa"/>
            <w:gridSpan w:val="5"/>
          </w:tcPr>
          <w:p w:rsidR="00DC5D7B" w:rsidRPr="00E86C37" w:rsidRDefault="00DC5D7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C5D7B" w:rsidRDefault="00DC5D7B" w:rsidP="00DC5D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C5D7B" w:rsidRPr="003D078D" w:rsidTr="003649B1"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C5D7B" w:rsidRPr="00986BEB" w:rsidRDefault="00DC5D7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0AB" w:rsidRDefault="00F430A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680" w:rsidRPr="00427821" w:rsidRDefault="00F430AB" w:rsidP="009A46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9A4680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1B7AE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="009A4680" w:rsidRPr="00427821">
        <w:rPr>
          <w:rFonts w:ascii="Times New Roman" w:hAnsi="Times New Roman" w:cs="Times New Roman"/>
          <w:sz w:val="24"/>
          <w:szCs w:val="24"/>
          <w:lang w:val="uk-UA"/>
        </w:rPr>
        <w:t>Шосткинської місцевої прокуратури про стан законності, заходи щодо її зміцнення та результати діяльності на території Шосткинського району</w:t>
      </w:r>
      <w:r w:rsidR="009A468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430AB" w:rsidRDefault="00F430AB" w:rsidP="00F430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0AB" w:rsidRDefault="00F430AB" w:rsidP="00F430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430AB" w:rsidRPr="00E86C37" w:rsidTr="003649B1">
        <w:tc>
          <w:tcPr>
            <w:tcW w:w="9889" w:type="dxa"/>
            <w:gridSpan w:val="5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430AB" w:rsidRPr="00E86C37" w:rsidTr="003649B1">
        <w:tc>
          <w:tcPr>
            <w:tcW w:w="1809" w:type="dxa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A4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 w:rsidR="001B7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A4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F430AB" w:rsidRPr="00E86C37" w:rsidTr="003649B1">
        <w:tc>
          <w:tcPr>
            <w:tcW w:w="9889" w:type="dxa"/>
            <w:gridSpan w:val="5"/>
          </w:tcPr>
          <w:p w:rsidR="00F430AB" w:rsidRPr="00E86C37" w:rsidRDefault="00F430A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430AB" w:rsidRDefault="00F430AB" w:rsidP="00F430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430AB" w:rsidRPr="00986BEB" w:rsidRDefault="009A4680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30AB" w:rsidRPr="003D078D" w:rsidTr="003649B1"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430AB" w:rsidRPr="00986BEB" w:rsidRDefault="00F430A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430AB" w:rsidRDefault="00F430AB" w:rsidP="00F430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0AB" w:rsidRDefault="00F430AB" w:rsidP="00F430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30AB" w:rsidRDefault="00F430AB" w:rsidP="005622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63C" w:rsidRDefault="00DE063C" w:rsidP="00DE06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04587" w:rsidRPr="00427821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про свою діяльність</w:t>
      </w:r>
      <w:r w:rsidR="0040458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04587" w:rsidRPr="00E86C37" w:rsidTr="003649B1">
        <w:tc>
          <w:tcPr>
            <w:tcW w:w="9889" w:type="dxa"/>
            <w:gridSpan w:val="5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04587" w:rsidRPr="00E86C37" w:rsidTr="003649B1">
        <w:tc>
          <w:tcPr>
            <w:tcW w:w="1809" w:type="dxa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62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04587" w:rsidRPr="00E86C37" w:rsidRDefault="00762C34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04587" w:rsidRPr="00E86C37" w:rsidTr="003649B1">
        <w:tc>
          <w:tcPr>
            <w:tcW w:w="9889" w:type="dxa"/>
            <w:gridSpan w:val="5"/>
          </w:tcPr>
          <w:p w:rsidR="00404587" w:rsidRPr="00E86C37" w:rsidRDefault="00404587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04587" w:rsidRDefault="00404587" w:rsidP="0040458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04587" w:rsidRPr="00986BEB" w:rsidRDefault="00762C34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04587" w:rsidRPr="003D078D" w:rsidTr="003649B1"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04587" w:rsidRPr="00986BEB" w:rsidRDefault="00404587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2AB" w:rsidRDefault="005622A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5A4" w:rsidRPr="00427821" w:rsidRDefault="00053D11" w:rsidP="007235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235A4" w:rsidRPr="00427821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щодо здійснення державної регуляторної політики ви</w:t>
      </w:r>
      <w:r w:rsidR="007235A4">
        <w:rPr>
          <w:rFonts w:ascii="Times New Roman" w:hAnsi="Times New Roman" w:cs="Times New Roman"/>
          <w:sz w:val="24"/>
          <w:szCs w:val="24"/>
          <w:lang w:val="uk-UA"/>
        </w:rPr>
        <w:t>конавчим апаратом районної ради»</w:t>
      </w: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53D11" w:rsidRPr="00E86C37" w:rsidTr="003649B1">
        <w:tc>
          <w:tcPr>
            <w:tcW w:w="18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53D11" w:rsidRDefault="00053D11" w:rsidP="00053D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C5D7B" w:rsidRDefault="00DC5D7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37D" w:rsidRPr="00D51C4C" w:rsidRDefault="00053D11" w:rsidP="001763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17637D" w:rsidRPr="00D51C4C">
        <w:rPr>
          <w:rFonts w:ascii="Times New Roman" w:hAnsi="Times New Roman" w:cs="Times New Roman"/>
          <w:sz w:val="24"/>
          <w:szCs w:val="24"/>
          <w:lang w:val="uk-UA"/>
        </w:rPr>
        <w:t>Звіт першого заступника голови районної державної адміністрації про стан виконання райдержадміністрацією делегованих повноважень щодо розвитку охорони здоров’я на території Шосткинського району в част</w:t>
      </w:r>
      <w:r w:rsidR="0017637D">
        <w:rPr>
          <w:rFonts w:ascii="Times New Roman" w:hAnsi="Times New Roman" w:cs="Times New Roman"/>
          <w:sz w:val="24"/>
          <w:szCs w:val="24"/>
          <w:lang w:val="uk-UA"/>
        </w:rPr>
        <w:t>ині проведення медичної реформи»</w:t>
      </w:r>
    </w:p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53D11" w:rsidRPr="00E86C37" w:rsidTr="003649B1">
        <w:tc>
          <w:tcPr>
            <w:tcW w:w="18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53D11" w:rsidRDefault="00053D11" w:rsidP="00053D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D6A" w:rsidRDefault="00082D6A" w:rsidP="001763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37D" w:rsidRPr="00427821" w:rsidRDefault="00053D11" w:rsidP="001763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F4346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17637D" w:rsidRPr="00427821">
        <w:rPr>
          <w:rFonts w:ascii="Times New Roman" w:hAnsi="Times New Roman" w:cs="Times New Roman"/>
          <w:sz w:val="24"/>
          <w:szCs w:val="24"/>
          <w:lang w:val="uk-UA"/>
        </w:rPr>
        <w:t>про виконання районного</w:t>
      </w:r>
      <w:r w:rsidR="009F4346">
        <w:rPr>
          <w:rFonts w:ascii="Times New Roman" w:hAnsi="Times New Roman" w:cs="Times New Roman"/>
          <w:sz w:val="24"/>
          <w:szCs w:val="24"/>
          <w:lang w:val="uk-UA"/>
        </w:rPr>
        <w:t xml:space="preserve"> бюджету за 9 місяців 2018 року»</w:t>
      </w:r>
    </w:p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53D11" w:rsidRPr="00E86C37" w:rsidTr="003649B1">
        <w:tc>
          <w:tcPr>
            <w:tcW w:w="18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53D11" w:rsidRPr="00E86C37" w:rsidTr="003649B1">
        <w:tc>
          <w:tcPr>
            <w:tcW w:w="9889" w:type="dxa"/>
            <w:gridSpan w:val="5"/>
          </w:tcPr>
          <w:p w:rsidR="00053D11" w:rsidRPr="00E86C37" w:rsidRDefault="00053D1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53D11" w:rsidRDefault="00053D11" w:rsidP="00053D1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3D11" w:rsidRPr="003D078D" w:rsidTr="003649B1"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53D11" w:rsidRPr="00986BEB" w:rsidRDefault="00053D1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53D11" w:rsidRDefault="00053D11" w:rsidP="00053D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A3D" w:rsidRPr="00427821" w:rsidRDefault="004A5B2B" w:rsidP="00D72A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72A3D">
        <w:rPr>
          <w:rFonts w:ascii="Times New Roman" w:hAnsi="Times New Roman" w:cs="Times New Roman"/>
          <w:sz w:val="24"/>
          <w:szCs w:val="24"/>
          <w:lang w:val="uk-UA"/>
        </w:rPr>
        <w:t>а прийня</w:t>
      </w:r>
      <w:r w:rsidR="00D93804">
        <w:rPr>
          <w:rFonts w:ascii="Times New Roman" w:hAnsi="Times New Roman" w:cs="Times New Roman"/>
          <w:sz w:val="24"/>
          <w:szCs w:val="24"/>
          <w:lang w:val="uk-UA"/>
        </w:rPr>
        <w:t>ття за основу проекту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72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A3D" w:rsidRPr="00427821">
        <w:rPr>
          <w:rFonts w:ascii="Times New Roman" w:hAnsi="Times New Roman" w:cs="Times New Roman"/>
          <w:sz w:val="24"/>
          <w:szCs w:val="24"/>
          <w:lang w:val="uk-UA"/>
        </w:rPr>
        <w:t xml:space="preserve"> хід виконання районної програми захисту населення і територій Шосткинського району від надзвичайних ситуацій техногенного та природног</w:t>
      </w:r>
      <w:r w:rsidR="00D93804">
        <w:rPr>
          <w:rFonts w:ascii="Times New Roman" w:hAnsi="Times New Roman" w:cs="Times New Roman"/>
          <w:sz w:val="24"/>
          <w:szCs w:val="24"/>
          <w:lang w:val="uk-UA"/>
        </w:rPr>
        <w:t>о характеру на 2015 – 2018 роки»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D93804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4A5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4A5B2B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1F3" w:rsidRDefault="006E41F3" w:rsidP="00D72A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D6A" w:rsidRDefault="00082D6A" w:rsidP="00D72A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A3D" w:rsidRPr="00427821" w:rsidRDefault="004A5B2B" w:rsidP="00D72A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 w:rsidR="00D93804">
        <w:rPr>
          <w:rFonts w:ascii="Times New Roman" w:hAnsi="Times New Roman" w:cs="Times New Roman"/>
          <w:sz w:val="24"/>
          <w:szCs w:val="24"/>
          <w:lang w:val="uk-UA"/>
        </w:rPr>
        <w:t>за пропозицію райдержадміністрації до проекту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938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A3D" w:rsidRPr="00427821">
        <w:rPr>
          <w:rFonts w:ascii="Times New Roman" w:hAnsi="Times New Roman" w:cs="Times New Roman"/>
          <w:sz w:val="24"/>
          <w:szCs w:val="24"/>
          <w:lang w:val="uk-UA"/>
        </w:rPr>
        <w:t>хід виконання районної програми захисту населення і територій Шосткинського району від надзвичайних ситуацій техногенного та природног</w:t>
      </w:r>
      <w:r w:rsidR="00D93804">
        <w:rPr>
          <w:rFonts w:ascii="Times New Roman" w:hAnsi="Times New Roman" w:cs="Times New Roman"/>
          <w:sz w:val="24"/>
          <w:szCs w:val="24"/>
          <w:lang w:val="uk-UA"/>
        </w:rPr>
        <w:t>о характеру на 2015 – 2018 роки»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F2D26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4A5B2B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A3D" w:rsidRPr="00427821" w:rsidRDefault="004A5B2B" w:rsidP="00D72A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6E41F3">
        <w:rPr>
          <w:rFonts w:ascii="Times New Roman" w:hAnsi="Times New Roman" w:cs="Times New Roman"/>
          <w:sz w:val="24"/>
          <w:szCs w:val="24"/>
          <w:lang w:val="uk-UA"/>
        </w:rPr>
        <w:t>за прийняття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D72A3D" w:rsidRPr="00427821">
        <w:rPr>
          <w:rFonts w:ascii="Times New Roman" w:hAnsi="Times New Roman" w:cs="Times New Roman"/>
          <w:sz w:val="24"/>
          <w:szCs w:val="24"/>
          <w:lang w:val="uk-UA"/>
        </w:rPr>
        <w:t>Про хід виконання районної програми захисту населення і територій Шосткинського району від надзвичайних ситуацій техногенного та природног</w:t>
      </w:r>
      <w:r w:rsidR="007E5692">
        <w:rPr>
          <w:rFonts w:ascii="Times New Roman" w:hAnsi="Times New Roman" w:cs="Times New Roman"/>
          <w:sz w:val="24"/>
          <w:szCs w:val="24"/>
          <w:lang w:val="uk-UA"/>
        </w:rPr>
        <w:t>о характеру на 2015 – 2018 роки»</w:t>
      </w:r>
      <w:r w:rsidR="006E41F3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605" w:rsidRPr="00427821" w:rsidRDefault="004A5B2B" w:rsidP="00BC76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082D6A" w:rsidRDefault="00082D6A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BC76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внесення змін до програми підтримки малого та середнього підприємництва в Шосткин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>ському районі на 2017-2020 роки»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63C" w:rsidRDefault="00E9663C" w:rsidP="00BC76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BC76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BC76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BC76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BC76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7605" w:rsidRPr="00427821" w:rsidRDefault="004A5B2B" w:rsidP="00BC76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внесення змін та д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 xml:space="preserve">оповнень до програми 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економіч</w:t>
      </w:r>
      <w:r w:rsidR="00BC760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ного і соціального розвитку Ш</w:t>
      </w:r>
      <w:r w:rsidR="00E9663C">
        <w:rPr>
          <w:rFonts w:ascii="Times New Roman" w:hAnsi="Times New Roman" w:cs="Times New Roman"/>
          <w:sz w:val="24"/>
          <w:szCs w:val="24"/>
          <w:lang w:val="uk-UA"/>
        </w:rPr>
        <w:t>осткинського району на 2018 рік»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605" w:rsidRPr="00427821" w:rsidRDefault="004A5B2B" w:rsidP="00E966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96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605" w:rsidRPr="00427821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«Пр</w:t>
      </w:r>
      <w:r w:rsidR="00E9663C">
        <w:rPr>
          <w:rFonts w:ascii="Times New Roman" w:hAnsi="Times New Roman" w:cs="Times New Roman"/>
          <w:sz w:val="24"/>
          <w:szCs w:val="24"/>
          <w:lang w:val="uk-UA"/>
        </w:rPr>
        <w:t>авопорядок на 2018 – 2020 роки»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4519" w:rsidRPr="00427821" w:rsidRDefault="004A5B2B" w:rsidP="004C661E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34D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внесення змін до Положення комунальної установи «Шосткинський районний центр комплексної реабіл</w:t>
      </w:r>
      <w:r w:rsidR="00334D6F">
        <w:rPr>
          <w:rFonts w:ascii="Times New Roman" w:hAnsi="Times New Roman" w:cs="Times New Roman"/>
          <w:sz w:val="24"/>
          <w:szCs w:val="24"/>
          <w:lang w:val="uk-UA"/>
        </w:rPr>
        <w:t xml:space="preserve">ітації для осіб з інвалідністю»  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r w:rsidR="00334D6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4519" w:rsidRPr="005D0BDB" w:rsidRDefault="004A5B2B" w:rsidP="005D0BDB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A4519" w:rsidRPr="00427821">
        <w:rPr>
          <w:rFonts w:ascii="Times New Roman" w:hAnsi="Times New Roman" w:cs="Times New Roman"/>
          <w:sz w:val="24"/>
          <w:szCs w:val="24"/>
        </w:rPr>
        <w:t>Про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Шосткинської районної ради від  22  грудня 2017 року «Про районний бюджет на </w:t>
      </w:r>
      <w:r w:rsidR="007A4519" w:rsidRPr="00427821">
        <w:rPr>
          <w:rFonts w:ascii="Times New Roman" w:hAnsi="Times New Roman" w:cs="Times New Roman"/>
          <w:sz w:val="24"/>
          <w:szCs w:val="24"/>
        </w:rPr>
        <w:t>201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A4519" w:rsidRPr="00427821">
        <w:rPr>
          <w:rFonts w:ascii="Times New Roman" w:hAnsi="Times New Roman" w:cs="Times New Roman"/>
          <w:sz w:val="24"/>
          <w:szCs w:val="24"/>
        </w:rPr>
        <w:t xml:space="preserve"> р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A4519" w:rsidRPr="00427821">
        <w:rPr>
          <w:rFonts w:ascii="Times New Roman" w:hAnsi="Times New Roman" w:cs="Times New Roman"/>
          <w:sz w:val="24"/>
          <w:szCs w:val="24"/>
        </w:rPr>
        <w:t>к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5D0BDB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5D0BDB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A4519" w:rsidRPr="00427821" w:rsidRDefault="004A5B2B" w:rsidP="005D0BDB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A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519" w:rsidRPr="00427821">
        <w:rPr>
          <w:rFonts w:ascii="Times New Roman" w:hAnsi="Times New Roman" w:cs="Times New Roman"/>
          <w:sz w:val="24"/>
          <w:szCs w:val="24"/>
          <w:lang w:val="uk-UA"/>
        </w:rPr>
        <w:t>затвердження передавального акту комунального закладу «Шосткинський районний центр первинної медичної (медико-санітарної) допомоги» Шосткинської</w:t>
      </w:r>
      <w:r w:rsidR="005D0BD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області»</w:t>
      </w:r>
    </w:p>
    <w:p w:rsidR="004A5B2B" w:rsidRDefault="004A5B2B" w:rsidP="004A5B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17AA" w:rsidRPr="00427821" w:rsidRDefault="004A5B2B" w:rsidP="005E17A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915FA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17AA" w:rsidRPr="00427821">
        <w:rPr>
          <w:rFonts w:ascii="Times New Roman" w:hAnsi="Times New Roman" w:cs="Times New Roman"/>
          <w:sz w:val="24"/>
          <w:szCs w:val="24"/>
          <w:lang w:val="uk-UA"/>
        </w:rPr>
        <w:t>Про оптимізацію та реорганізацію структурних підрозділів комунального закладу «Шосткинський районний центр первинної медично</w:t>
      </w:r>
      <w:r w:rsidR="005E17AA">
        <w:rPr>
          <w:rFonts w:ascii="Times New Roman" w:hAnsi="Times New Roman" w:cs="Times New Roman"/>
          <w:sz w:val="24"/>
          <w:szCs w:val="24"/>
          <w:lang w:val="uk-UA"/>
        </w:rPr>
        <w:t>ї (медико-санітарної) допомоги»</w:t>
      </w:r>
    </w:p>
    <w:p w:rsidR="004A5B2B" w:rsidRDefault="005E17AA" w:rsidP="00377C50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82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8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8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E85B12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86B" w:rsidRDefault="0064386B" w:rsidP="006438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86B" w:rsidRDefault="0064386B" w:rsidP="006438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пропозицію щодо проведення одного голосування (пакетом) за всі рішення про затвердження технічної документації з нормативної грошової оцінки земельних ділянок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8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  <w:r w:rsidR="00E8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8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E85B12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4A5B2B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E85B12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37AD0">
        <w:rPr>
          <w:rFonts w:ascii="Times New Roman" w:hAnsi="Times New Roman" w:cs="Times New Roman"/>
          <w:sz w:val="24"/>
          <w:szCs w:val="24"/>
          <w:lang w:val="uk-UA"/>
        </w:rPr>
        <w:t xml:space="preserve">з питань:  </w:t>
      </w:r>
    </w:p>
    <w:p w:rsidR="003B58AE" w:rsidRPr="00427821" w:rsidRDefault="007E03CE" w:rsidP="003B58AE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– </w:t>
      </w:r>
      <w:smartTag w:uri="urn:schemas-microsoft-com:office:smarttags" w:element="metricconverter">
        <w:smartTagPr>
          <w:attr w:name="ProductID" w:val="56,225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56,2250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з подальшим продажем права оренди на земельних торгах (аукціоні) для ведення товарного сільськогосподарського виробництва (садівництва, ягідництва, виноградарства та розвитку органічного землеробства, код КВЦПЗ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(пасовища) площею – </w:t>
      </w:r>
      <w:smartTag w:uri="urn:schemas-microsoft-com:office:smarttags" w:element="metricconverter">
        <w:smartTagPr>
          <w:attr w:name="ProductID" w:val="21,100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21,1000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з подальшим продажем права оренди на земельних торгах (аукціоні) для ведення товарного сільськогосподарського виробництва (код КВЦПЗ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Каліївської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– </w:t>
      </w:r>
      <w:smartTag w:uri="urn:schemas-microsoft-com:office:smarttags" w:element="metricconverter">
        <w:smartTagPr>
          <w:attr w:name="ProductID" w:val="30,0862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30,0862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для подальшого продажу права оренди на земельних торгах (аукціоні) для ведення товарного сільськогосподарського виробництва (код КВЦПЗ 01.01), розташованої за межами населених пунктів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Коротченківської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– </w:t>
      </w:r>
      <w:smartTag w:uri="urn:schemas-microsoft-com:office:smarttags" w:element="metricconverter">
        <w:smartTagPr>
          <w:attr w:name="ProductID" w:val="7,7386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7,7386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для подальшого продажу права оренди на земельних торгах (аукціоні) для ведення товарного сільськогосподарського виробництва (код КВЦПЗ 01.01), розташованої за межами населених пунктів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Коротченківської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21,7244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21,7244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6,7985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6,7985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(пасовища) площею – </w:t>
      </w:r>
      <w:smartTag w:uri="urn:schemas-microsoft-com:office:smarttags" w:element="metricconverter">
        <w:smartTagPr>
          <w:attr w:name="ProductID" w:val="20,000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20,0000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з подальшим продажем права оренди на земельних торгах (аукціоні) для ведення товарного сільськогосподарського виробництва (код КВЦПЗ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Каліївської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(пасовища) площею – </w:t>
      </w:r>
      <w:smartTag w:uri="urn:schemas-microsoft-com:office:smarttags" w:element="metricconverter">
        <w:smartTagPr>
          <w:attr w:name="ProductID" w:val="19,000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19,0000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з подальшим продажем права оренди на земельних торгах (аукціоні) для ведення товарного сільськогосподарського виробництва (код КВЦПЗ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Каліївської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3B58AE" w:rsidRPr="00427821" w:rsidRDefault="007E03CE" w:rsidP="003B58A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,900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1,9000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Коротченківської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4A5B2B" w:rsidRDefault="00512DDF" w:rsidP="00512DDF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(сіножаті) площею – </w:t>
      </w:r>
      <w:smartTag w:uri="urn:schemas-microsoft-com:office:smarttags" w:element="metricconverter">
        <w:smartTagPr>
          <w:attr w:name="ProductID" w:val="12,1630 га"/>
        </w:smartTagPr>
        <w:r w:rsidR="003B58AE" w:rsidRPr="00427821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12,1630 га</w:t>
        </w:r>
      </w:smartTag>
      <w:r w:rsidR="003B58AE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з подальшим продажем права оренди на земельних торгах (аукціоні) для ведення товарного сільськогосподарського виробництва (садівництва, ягідництва, виноградарства та розвитку органічного землеробства, код КВЦПЗ 01.01), розташованої за межами населеного пункту </w:t>
      </w:r>
      <w:r w:rsidR="003B58AE" w:rsidRPr="00427821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21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21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33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921BA2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663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06F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06F9B" w:rsidRPr="00427821">
        <w:rPr>
          <w:rFonts w:ascii="Times New Roman" w:hAnsi="Times New Roman" w:cs="Times New Roman"/>
          <w:sz w:val="24"/>
          <w:szCs w:val="24"/>
          <w:lang w:val="uk-UA"/>
        </w:rPr>
        <w:t>передачу майна спільної власності територіальних громад сіл, селища Шосткинського району територіальній громаді Шосткинської міської ради (Шосткинський районний центр первинної медично</w:t>
      </w:r>
      <w:r w:rsidR="00102663">
        <w:rPr>
          <w:rFonts w:ascii="Times New Roman" w:hAnsi="Times New Roman" w:cs="Times New Roman"/>
          <w:sz w:val="24"/>
          <w:szCs w:val="24"/>
          <w:lang w:val="uk-UA"/>
        </w:rPr>
        <w:t>ї (медико-санітарної) допомоги)»</w:t>
      </w:r>
    </w:p>
    <w:p w:rsidR="004A5B2B" w:rsidRDefault="00102663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5B2B" w:rsidRPr="00E86C37" w:rsidTr="003649B1">
        <w:tc>
          <w:tcPr>
            <w:tcW w:w="18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06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06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4A5B2B" w:rsidRPr="00E86C37" w:rsidTr="003649B1">
        <w:tc>
          <w:tcPr>
            <w:tcW w:w="9889" w:type="dxa"/>
            <w:gridSpan w:val="5"/>
          </w:tcPr>
          <w:p w:rsidR="004A5B2B" w:rsidRPr="00E86C37" w:rsidRDefault="004A5B2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A5B2B" w:rsidRDefault="004A5B2B" w:rsidP="004A5B2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5B2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5B2B" w:rsidRPr="003D078D" w:rsidTr="003649B1"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5B2B" w:rsidRPr="00986BEB" w:rsidRDefault="004A5B2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136C73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136C73" w:rsidRPr="00427821">
        <w:rPr>
          <w:rFonts w:ascii="Times New Roman" w:hAnsi="Times New Roman" w:cs="Times New Roman"/>
          <w:sz w:val="24"/>
          <w:szCs w:val="24"/>
          <w:lang w:val="uk-UA"/>
        </w:rPr>
        <w:t>передачу майна спільної власності територіальних громад сіл, селища Шосткинського району територіальній громаді Шосткинської міської ради (</w:t>
      </w:r>
      <w:r w:rsidR="00136C73">
        <w:rPr>
          <w:rFonts w:ascii="Times New Roman" w:hAnsi="Times New Roman" w:cs="Times New Roman"/>
          <w:sz w:val="24"/>
          <w:szCs w:val="24"/>
          <w:lang w:val="uk-UA"/>
        </w:rPr>
        <w:t>Ображіївська бібліотека-філіал)»</w:t>
      </w:r>
    </w:p>
    <w:p w:rsidR="00306F9B" w:rsidRDefault="00306F9B" w:rsidP="004A5B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61E" w:rsidRDefault="004C661E" w:rsidP="004A5B2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6F9B" w:rsidRPr="00E86C37" w:rsidTr="003649B1">
        <w:tc>
          <w:tcPr>
            <w:tcW w:w="9889" w:type="dxa"/>
            <w:gridSpan w:val="5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6F9B" w:rsidRPr="00E86C37" w:rsidTr="003649B1">
        <w:tc>
          <w:tcPr>
            <w:tcW w:w="1809" w:type="dxa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306F9B" w:rsidRPr="00E86C37" w:rsidTr="003649B1">
        <w:tc>
          <w:tcPr>
            <w:tcW w:w="9889" w:type="dxa"/>
            <w:gridSpan w:val="5"/>
          </w:tcPr>
          <w:p w:rsidR="00306F9B" w:rsidRPr="00E86C37" w:rsidRDefault="00306F9B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06F9B" w:rsidRDefault="00306F9B" w:rsidP="00306F9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6F9B" w:rsidRPr="003D078D" w:rsidTr="003649B1"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6F9B" w:rsidRPr="00986BEB" w:rsidRDefault="00306F9B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06F9B" w:rsidRDefault="00306F9B" w:rsidP="004A5B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5B2B" w:rsidRDefault="004A5B2B" w:rsidP="004A5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9A9" w:rsidRDefault="00E479A9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P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7821">
        <w:rPr>
          <w:rFonts w:ascii="Times New Roman" w:hAnsi="Times New Roman" w:cs="Times New Roman"/>
          <w:sz w:val="24"/>
          <w:szCs w:val="24"/>
          <w:lang w:val="uk-UA"/>
        </w:rPr>
        <w:t>надання згоди на прийняття майна комунальної власності Чапліївської сільської ради до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C73" w:rsidRPr="00E86C37" w:rsidTr="003649B1">
        <w:tc>
          <w:tcPr>
            <w:tcW w:w="18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479A9" w:rsidRDefault="00E479A9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P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7821">
        <w:rPr>
          <w:rFonts w:ascii="Times New Roman" w:hAnsi="Times New Roman" w:cs="Times New Roman"/>
          <w:sz w:val="24"/>
          <w:szCs w:val="24"/>
          <w:lang w:val="uk-UA"/>
        </w:rPr>
        <w:t>надання дозволу відділу освіти Шосткинської районної державної адміністрації на списання майна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C73" w:rsidRPr="00E86C37" w:rsidTr="003649B1">
        <w:tc>
          <w:tcPr>
            <w:tcW w:w="18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Pr="00427821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7821">
        <w:rPr>
          <w:rFonts w:ascii="Times New Roman" w:hAnsi="Times New Roman" w:cs="Times New Roman"/>
          <w:sz w:val="24"/>
          <w:szCs w:val="24"/>
          <w:lang w:val="uk-UA"/>
        </w:rPr>
        <w:t>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C73" w:rsidRPr="00E86C37" w:rsidTr="003649B1">
        <w:tc>
          <w:tcPr>
            <w:tcW w:w="18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Pr="00427821" w:rsidRDefault="00136C73" w:rsidP="003649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3649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649B1"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3649B1" w:rsidRPr="00427821">
        <w:rPr>
          <w:rFonts w:ascii="Times New Roman" w:hAnsi="Times New Roman" w:cs="Times New Roman"/>
          <w:sz w:val="24"/>
          <w:szCs w:val="24"/>
          <w:lang w:val="uk-UA"/>
        </w:rPr>
        <w:t>прийняття майна до спільної власності територіальних громад сіл, селища Ш</w:t>
      </w:r>
      <w:r w:rsidR="003649B1">
        <w:rPr>
          <w:rFonts w:ascii="Times New Roman" w:hAnsi="Times New Roman" w:cs="Times New Roman"/>
          <w:sz w:val="24"/>
          <w:szCs w:val="24"/>
          <w:lang w:val="uk-UA"/>
        </w:rPr>
        <w:t>осткинського району  (ШРЦПММСД)»</w:t>
      </w:r>
    </w:p>
    <w:p w:rsidR="00136C73" w:rsidRPr="00427821" w:rsidRDefault="00136C73" w:rsidP="00A30C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C73" w:rsidRDefault="00136C73" w:rsidP="00136C7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36C73" w:rsidRPr="00E86C37" w:rsidTr="003649B1">
        <w:tc>
          <w:tcPr>
            <w:tcW w:w="18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136C73" w:rsidRPr="00E86C37" w:rsidTr="003649B1">
        <w:tc>
          <w:tcPr>
            <w:tcW w:w="9889" w:type="dxa"/>
            <w:gridSpan w:val="5"/>
          </w:tcPr>
          <w:p w:rsidR="00136C73" w:rsidRPr="00E86C37" w:rsidRDefault="00136C73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36C73" w:rsidRDefault="00136C73" w:rsidP="00136C7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36C73" w:rsidRPr="003D078D" w:rsidTr="003649B1"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36C73" w:rsidRPr="00986BEB" w:rsidRDefault="00136C73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36C73" w:rsidRDefault="00136C73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9A9" w:rsidRDefault="00E479A9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9A9" w:rsidRDefault="00E479A9" w:rsidP="00E479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36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0D" w:rsidRDefault="00304A0D" w:rsidP="0036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Pr="00427821" w:rsidRDefault="003649B1" w:rsidP="003649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4278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427821">
        <w:rPr>
          <w:rFonts w:ascii="Times New Roman" w:hAnsi="Times New Roman" w:cs="Times New Roman"/>
          <w:sz w:val="24"/>
          <w:szCs w:val="24"/>
          <w:lang w:val="uk-UA"/>
        </w:rPr>
        <w:t>надання дозволу Шосткинському районному центру первинної медичної (медико-санітарної) допомоги на передачу майна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</w:p>
    <w:p w:rsidR="003649B1" w:rsidRDefault="003649B1" w:rsidP="003649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3649B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649B1" w:rsidRPr="00E86C37" w:rsidTr="003649B1">
        <w:tc>
          <w:tcPr>
            <w:tcW w:w="9889" w:type="dxa"/>
            <w:gridSpan w:val="5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649B1" w:rsidRPr="00E86C37" w:rsidTr="003649B1">
        <w:tc>
          <w:tcPr>
            <w:tcW w:w="1809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3649B1" w:rsidRPr="00E86C37" w:rsidTr="003649B1">
        <w:tc>
          <w:tcPr>
            <w:tcW w:w="9889" w:type="dxa"/>
            <w:gridSpan w:val="5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649B1" w:rsidRDefault="003649B1" w:rsidP="003649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649B1" w:rsidRDefault="003649B1" w:rsidP="0036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36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Pr="00427821" w:rsidRDefault="003649B1" w:rsidP="003649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427821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 w:rsidR="001C23DA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списання літератури»</w:t>
      </w:r>
    </w:p>
    <w:p w:rsidR="003649B1" w:rsidRDefault="003649B1" w:rsidP="003649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3649B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649B1" w:rsidRPr="00E86C37" w:rsidTr="003649B1">
        <w:tc>
          <w:tcPr>
            <w:tcW w:w="9889" w:type="dxa"/>
            <w:gridSpan w:val="5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649B1" w:rsidRPr="00E86C37" w:rsidTr="003649B1">
        <w:tc>
          <w:tcPr>
            <w:tcW w:w="1809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3649B1" w:rsidRPr="00E86C37" w:rsidTr="003649B1">
        <w:tc>
          <w:tcPr>
            <w:tcW w:w="9889" w:type="dxa"/>
            <w:gridSpan w:val="5"/>
          </w:tcPr>
          <w:p w:rsidR="003649B1" w:rsidRPr="00E86C37" w:rsidRDefault="003649B1" w:rsidP="0036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649B1" w:rsidRDefault="003649B1" w:rsidP="003649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649B1" w:rsidRPr="003D078D" w:rsidTr="003649B1"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649B1" w:rsidRPr="00986BEB" w:rsidRDefault="003649B1" w:rsidP="003649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649B1" w:rsidRDefault="003649B1" w:rsidP="003649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9B1" w:rsidRDefault="003649B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D11" w:rsidRDefault="00053D11" w:rsidP="008214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53D11"/>
    <w:rsid w:val="0006387D"/>
    <w:rsid w:val="00064A61"/>
    <w:rsid w:val="00066741"/>
    <w:rsid w:val="00067A00"/>
    <w:rsid w:val="00071F44"/>
    <w:rsid w:val="0007792E"/>
    <w:rsid w:val="000826ED"/>
    <w:rsid w:val="00082D6A"/>
    <w:rsid w:val="000A5259"/>
    <w:rsid w:val="00101E00"/>
    <w:rsid w:val="00102663"/>
    <w:rsid w:val="00105AAE"/>
    <w:rsid w:val="0010643E"/>
    <w:rsid w:val="00130687"/>
    <w:rsid w:val="00135EFB"/>
    <w:rsid w:val="001361C3"/>
    <w:rsid w:val="00136C73"/>
    <w:rsid w:val="00144698"/>
    <w:rsid w:val="0017100B"/>
    <w:rsid w:val="00172E76"/>
    <w:rsid w:val="0017637D"/>
    <w:rsid w:val="00180B07"/>
    <w:rsid w:val="00187446"/>
    <w:rsid w:val="001A7CCF"/>
    <w:rsid w:val="001B7AEA"/>
    <w:rsid w:val="001C23DA"/>
    <w:rsid w:val="001C40DE"/>
    <w:rsid w:val="001D0648"/>
    <w:rsid w:val="001D3B91"/>
    <w:rsid w:val="001D44A2"/>
    <w:rsid w:val="001D783E"/>
    <w:rsid w:val="001E03D7"/>
    <w:rsid w:val="001E1B8F"/>
    <w:rsid w:val="00204DCF"/>
    <w:rsid w:val="002241B1"/>
    <w:rsid w:val="002307DA"/>
    <w:rsid w:val="002364F2"/>
    <w:rsid w:val="00246E75"/>
    <w:rsid w:val="00262824"/>
    <w:rsid w:val="00265DFB"/>
    <w:rsid w:val="0027547B"/>
    <w:rsid w:val="00280EE3"/>
    <w:rsid w:val="002911B7"/>
    <w:rsid w:val="0029490C"/>
    <w:rsid w:val="002A0B94"/>
    <w:rsid w:val="002B77A2"/>
    <w:rsid w:val="002C4E2F"/>
    <w:rsid w:val="002C62D8"/>
    <w:rsid w:val="002E7CDD"/>
    <w:rsid w:val="002F1E73"/>
    <w:rsid w:val="002F42CA"/>
    <w:rsid w:val="00300F31"/>
    <w:rsid w:val="003024D3"/>
    <w:rsid w:val="003033E8"/>
    <w:rsid w:val="00304A0D"/>
    <w:rsid w:val="00306E98"/>
    <w:rsid w:val="00306F9B"/>
    <w:rsid w:val="003073F9"/>
    <w:rsid w:val="00320387"/>
    <w:rsid w:val="003271EE"/>
    <w:rsid w:val="00331A56"/>
    <w:rsid w:val="00334D6F"/>
    <w:rsid w:val="00337AD0"/>
    <w:rsid w:val="00345A69"/>
    <w:rsid w:val="00351F99"/>
    <w:rsid w:val="00355B91"/>
    <w:rsid w:val="003649B1"/>
    <w:rsid w:val="00377C50"/>
    <w:rsid w:val="00382487"/>
    <w:rsid w:val="003A1384"/>
    <w:rsid w:val="003B58AE"/>
    <w:rsid w:val="003C1665"/>
    <w:rsid w:val="003D078D"/>
    <w:rsid w:val="003D305E"/>
    <w:rsid w:val="003D7DFC"/>
    <w:rsid w:val="00404587"/>
    <w:rsid w:val="00421CAC"/>
    <w:rsid w:val="00423F9D"/>
    <w:rsid w:val="0042685C"/>
    <w:rsid w:val="00427821"/>
    <w:rsid w:val="00435AEC"/>
    <w:rsid w:val="0045378C"/>
    <w:rsid w:val="00454F1E"/>
    <w:rsid w:val="00467252"/>
    <w:rsid w:val="004857F4"/>
    <w:rsid w:val="0048584F"/>
    <w:rsid w:val="00487E10"/>
    <w:rsid w:val="004A03A4"/>
    <w:rsid w:val="004A2431"/>
    <w:rsid w:val="004A3E53"/>
    <w:rsid w:val="004A5B2B"/>
    <w:rsid w:val="004A6D77"/>
    <w:rsid w:val="004B7C93"/>
    <w:rsid w:val="004C206C"/>
    <w:rsid w:val="004C661E"/>
    <w:rsid w:val="004D1E03"/>
    <w:rsid w:val="004E3069"/>
    <w:rsid w:val="004F0FDF"/>
    <w:rsid w:val="004F208F"/>
    <w:rsid w:val="004F2D26"/>
    <w:rsid w:val="004F5DF4"/>
    <w:rsid w:val="00512DDF"/>
    <w:rsid w:val="005240DA"/>
    <w:rsid w:val="005241B8"/>
    <w:rsid w:val="0053277A"/>
    <w:rsid w:val="005407AA"/>
    <w:rsid w:val="005438B5"/>
    <w:rsid w:val="005622AB"/>
    <w:rsid w:val="00562796"/>
    <w:rsid w:val="00573B40"/>
    <w:rsid w:val="005915FA"/>
    <w:rsid w:val="00597947"/>
    <w:rsid w:val="005A507F"/>
    <w:rsid w:val="005C2CF8"/>
    <w:rsid w:val="005C4EEE"/>
    <w:rsid w:val="005D0BDB"/>
    <w:rsid w:val="005D1A6A"/>
    <w:rsid w:val="005D4BEA"/>
    <w:rsid w:val="005E17AA"/>
    <w:rsid w:val="005E5873"/>
    <w:rsid w:val="005F191A"/>
    <w:rsid w:val="006067AF"/>
    <w:rsid w:val="00623731"/>
    <w:rsid w:val="0064386B"/>
    <w:rsid w:val="006506FB"/>
    <w:rsid w:val="00663C0C"/>
    <w:rsid w:val="0067315E"/>
    <w:rsid w:val="006756CE"/>
    <w:rsid w:val="00685BBC"/>
    <w:rsid w:val="006949B3"/>
    <w:rsid w:val="006A73FC"/>
    <w:rsid w:val="006B3238"/>
    <w:rsid w:val="006C7BC1"/>
    <w:rsid w:val="006E41F3"/>
    <w:rsid w:val="006E4B4F"/>
    <w:rsid w:val="006E52DB"/>
    <w:rsid w:val="006F707E"/>
    <w:rsid w:val="00703AC4"/>
    <w:rsid w:val="00711E72"/>
    <w:rsid w:val="007235A4"/>
    <w:rsid w:val="00757AD4"/>
    <w:rsid w:val="00762C34"/>
    <w:rsid w:val="007678D4"/>
    <w:rsid w:val="00774BFC"/>
    <w:rsid w:val="007A2B1A"/>
    <w:rsid w:val="007A4519"/>
    <w:rsid w:val="007A5105"/>
    <w:rsid w:val="007B674A"/>
    <w:rsid w:val="007C0612"/>
    <w:rsid w:val="007E03CE"/>
    <w:rsid w:val="007E468A"/>
    <w:rsid w:val="007E5692"/>
    <w:rsid w:val="007F6B01"/>
    <w:rsid w:val="008174AF"/>
    <w:rsid w:val="00817B73"/>
    <w:rsid w:val="008214A4"/>
    <w:rsid w:val="00826FC9"/>
    <w:rsid w:val="00846FFF"/>
    <w:rsid w:val="008543B6"/>
    <w:rsid w:val="00870CC4"/>
    <w:rsid w:val="0087116F"/>
    <w:rsid w:val="008773FC"/>
    <w:rsid w:val="00890B31"/>
    <w:rsid w:val="008939AD"/>
    <w:rsid w:val="008C690C"/>
    <w:rsid w:val="008E3E19"/>
    <w:rsid w:val="008F10E1"/>
    <w:rsid w:val="008F78B8"/>
    <w:rsid w:val="009024F7"/>
    <w:rsid w:val="009116A6"/>
    <w:rsid w:val="00921BA2"/>
    <w:rsid w:val="00924DCF"/>
    <w:rsid w:val="00956C45"/>
    <w:rsid w:val="00974FB2"/>
    <w:rsid w:val="0097515C"/>
    <w:rsid w:val="00981B11"/>
    <w:rsid w:val="00986BEB"/>
    <w:rsid w:val="009A4680"/>
    <w:rsid w:val="009A53D9"/>
    <w:rsid w:val="009B1575"/>
    <w:rsid w:val="009D5BE6"/>
    <w:rsid w:val="009E397B"/>
    <w:rsid w:val="009E6B03"/>
    <w:rsid w:val="009F0DEA"/>
    <w:rsid w:val="009F4346"/>
    <w:rsid w:val="00A01761"/>
    <w:rsid w:val="00A30C69"/>
    <w:rsid w:val="00A67C8E"/>
    <w:rsid w:val="00A718F4"/>
    <w:rsid w:val="00A837A2"/>
    <w:rsid w:val="00A8499B"/>
    <w:rsid w:val="00A84C20"/>
    <w:rsid w:val="00AB1DB3"/>
    <w:rsid w:val="00AC6298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211AD"/>
    <w:rsid w:val="00B36D58"/>
    <w:rsid w:val="00B4601A"/>
    <w:rsid w:val="00B57EB5"/>
    <w:rsid w:val="00B66C09"/>
    <w:rsid w:val="00B82F59"/>
    <w:rsid w:val="00B844D4"/>
    <w:rsid w:val="00B86F4B"/>
    <w:rsid w:val="00B9353D"/>
    <w:rsid w:val="00B97F65"/>
    <w:rsid w:val="00BA159E"/>
    <w:rsid w:val="00BB2334"/>
    <w:rsid w:val="00BC0E5A"/>
    <w:rsid w:val="00BC7605"/>
    <w:rsid w:val="00BD19F0"/>
    <w:rsid w:val="00BE53B3"/>
    <w:rsid w:val="00BF576D"/>
    <w:rsid w:val="00C12927"/>
    <w:rsid w:val="00C17335"/>
    <w:rsid w:val="00C247AC"/>
    <w:rsid w:val="00C4291A"/>
    <w:rsid w:val="00C81EF2"/>
    <w:rsid w:val="00C91D89"/>
    <w:rsid w:val="00CA0363"/>
    <w:rsid w:val="00CB0459"/>
    <w:rsid w:val="00CB1542"/>
    <w:rsid w:val="00CB3539"/>
    <w:rsid w:val="00CB4FFC"/>
    <w:rsid w:val="00CB51A8"/>
    <w:rsid w:val="00CC5804"/>
    <w:rsid w:val="00CD58D6"/>
    <w:rsid w:val="00CE472F"/>
    <w:rsid w:val="00CE703F"/>
    <w:rsid w:val="00D23908"/>
    <w:rsid w:val="00D25449"/>
    <w:rsid w:val="00D34571"/>
    <w:rsid w:val="00D34AED"/>
    <w:rsid w:val="00D443F6"/>
    <w:rsid w:val="00D455F2"/>
    <w:rsid w:val="00D4667D"/>
    <w:rsid w:val="00D46F7E"/>
    <w:rsid w:val="00D51C4C"/>
    <w:rsid w:val="00D551E7"/>
    <w:rsid w:val="00D70E8A"/>
    <w:rsid w:val="00D72A3D"/>
    <w:rsid w:val="00D93804"/>
    <w:rsid w:val="00DA0BF2"/>
    <w:rsid w:val="00DA4A15"/>
    <w:rsid w:val="00DC1261"/>
    <w:rsid w:val="00DC5D7B"/>
    <w:rsid w:val="00DE063C"/>
    <w:rsid w:val="00DE091D"/>
    <w:rsid w:val="00DE577C"/>
    <w:rsid w:val="00E16003"/>
    <w:rsid w:val="00E164CE"/>
    <w:rsid w:val="00E219E9"/>
    <w:rsid w:val="00E23B83"/>
    <w:rsid w:val="00E2500F"/>
    <w:rsid w:val="00E33082"/>
    <w:rsid w:val="00E40C54"/>
    <w:rsid w:val="00E46AA8"/>
    <w:rsid w:val="00E479A9"/>
    <w:rsid w:val="00E64488"/>
    <w:rsid w:val="00E676B2"/>
    <w:rsid w:val="00E751B8"/>
    <w:rsid w:val="00E85B12"/>
    <w:rsid w:val="00E93375"/>
    <w:rsid w:val="00E9663C"/>
    <w:rsid w:val="00E97B25"/>
    <w:rsid w:val="00EA571F"/>
    <w:rsid w:val="00EB0A69"/>
    <w:rsid w:val="00EB7AAD"/>
    <w:rsid w:val="00EC1EA0"/>
    <w:rsid w:val="00ED1C86"/>
    <w:rsid w:val="00ED7102"/>
    <w:rsid w:val="00EF43AE"/>
    <w:rsid w:val="00F1144E"/>
    <w:rsid w:val="00F14B28"/>
    <w:rsid w:val="00F430AB"/>
    <w:rsid w:val="00F6020C"/>
    <w:rsid w:val="00F60C5E"/>
    <w:rsid w:val="00FA0512"/>
    <w:rsid w:val="00FA64BF"/>
    <w:rsid w:val="00FB2140"/>
    <w:rsid w:val="00FD781F"/>
    <w:rsid w:val="00FE0ECD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AB67-1D16-4309-AC60-F58FF7D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198</cp:revision>
  <cp:lastPrinted>2018-11-30T14:04:00Z</cp:lastPrinted>
  <dcterms:created xsi:type="dcterms:W3CDTF">2016-11-17T14:45:00Z</dcterms:created>
  <dcterms:modified xsi:type="dcterms:W3CDTF">2018-11-30T14:37:00Z</dcterms:modified>
</cp:coreProperties>
</file>