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CBC76D2" wp14:editId="45272DA8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B0" w:rsidRPr="00824B4E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:rsidR="003D59B0" w:rsidRPr="00824B4E" w:rsidRDefault="003D59B0" w:rsidP="003D59B0">
      <w:pPr>
        <w:widowControl w:val="0"/>
        <w:spacing w:line="360" w:lineRule="auto"/>
        <w:jc w:val="center"/>
        <w:rPr>
          <w:b/>
          <w:bCs/>
          <w:sz w:val="16"/>
          <w:szCs w:val="16"/>
          <w:lang w:val="uk-UA"/>
        </w:rPr>
      </w:pPr>
    </w:p>
    <w:p w:rsidR="003D59B0" w:rsidRPr="00824B4E" w:rsidRDefault="003D59B0" w:rsidP="003D59B0">
      <w:pPr>
        <w:widowControl w:val="0"/>
        <w:spacing w:line="360" w:lineRule="auto"/>
        <w:jc w:val="center"/>
        <w:rPr>
          <w:b/>
          <w:bCs/>
          <w:sz w:val="36"/>
          <w:szCs w:val="36"/>
          <w:lang w:val="uk-UA"/>
        </w:rPr>
      </w:pPr>
      <w:r w:rsidRPr="00824B4E">
        <w:rPr>
          <w:b/>
          <w:bCs/>
          <w:sz w:val="36"/>
          <w:szCs w:val="36"/>
          <w:lang w:val="uk-UA"/>
        </w:rPr>
        <w:t>РОЗПОРЯДЖЕННЯ</w:t>
      </w:r>
    </w:p>
    <w:p w:rsidR="003D59B0" w:rsidRPr="00824B4E" w:rsidRDefault="003D59B0" w:rsidP="003D59B0">
      <w:pPr>
        <w:widowControl w:val="0"/>
        <w:spacing w:line="360" w:lineRule="auto"/>
        <w:jc w:val="center"/>
        <w:rPr>
          <w:b/>
          <w:sz w:val="32"/>
          <w:szCs w:val="32"/>
          <w:lang w:val="uk-UA"/>
        </w:rPr>
      </w:pPr>
      <w:r w:rsidRPr="00824B4E">
        <w:rPr>
          <w:b/>
          <w:sz w:val="32"/>
          <w:szCs w:val="32"/>
          <w:lang w:val="uk-UA"/>
        </w:rPr>
        <w:t>голови районної ради</w:t>
      </w:r>
    </w:p>
    <w:p w:rsidR="003D59B0" w:rsidRPr="00824B4E" w:rsidRDefault="003D59B0" w:rsidP="003D59B0">
      <w:pPr>
        <w:widowControl w:val="0"/>
        <w:spacing w:line="360" w:lineRule="auto"/>
        <w:jc w:val="center"/>
        <w:rPr>
          <w:szCs w:val="28"/>
          <w:lang w:val="uk-UA"/>
        </w:rPr>
      </w:pPr>
      <w:r w:rsidRPr="00824B4E">
        <w:rPr>
          <w:szCs w:val="28"/>
          <w:lang w:val="uk-UA"/>
        </w:rPr>
        <w:t>м. Шостка</w:t>
      </w:r>
    </w:p>
    <w:p w:rsidR="003D59B0" w:rsidRPr="00497D5F" w:rsidRDefault="003D59B0" w:rsidP="003D59B0">
      <w:pPr>
        <w:widowControl w:val="0"/>
        <w:jc w:val="center"/>
        <w:rPr>
          <w:szCs w:val="28"/>
          <w:lang w:val="uk-UA"/>
        </w:rPr>
      </w:pPr>
    </w:p>
    <w:p w:rsidR="007C4476" w:rsidRDefault="007C4476" w:rsidP="007C4476">
      <w:pPr>
        <w:widowControl w:val="0"/>
        <w:rPr>
          <w:lang w:val="uk-UA"/>
        </w:rPr>
      </w:pPr>
      <w:r>
        <w:rPr>
          <w:lang w:val="uk-UA"/>
        </w:rPr>
        <w:t>від 14 червня 2021 року</w:t>
      </w:r>
      <w:r w:rsidRPr="007E3DFD"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 xml:space="preserve">               </w:t>
      </w:r>
      <w:r w:rsidRPr="007E3DFD">
        <w:rPr>
          <w:lang w:val="uk-UA"/>
        </w:rPr>
        <w:t xml:space="preserve"> №</w:t>
      </w:r>
      <w:r>
        <w:rPr>
          <w:lang w:val="uk-UA"/>
        </w:rPr>
        <w:t xml:space="preserve"> 37</w:t>
      </w:r>
    </w:p>
    <w:p w:rsidR="007C4476" w:rsidRPr="007E3DFD" w:rsidRDefault="007C4476" w:rsidP="007C4476">
      <w:pPr>
        <w:widowControl w:val="0"/>
        <w:ind w:firstLine="567"/>
        <w:rPr>
          <w:lang w:val="uk-UA"/>
        </w:rPr>
      </w:pPr>
      <w:r w:rsidRPr="007E3DFD">
        <w:rPr>
          <w:lang w:val="uk-UA"/>
        </w:rPr>
        <w:t xml:space="preserve">  </w:t>
      </w:r>
    </w:p>
    <w:p w:rsidR="00A21A5D" w:rsidRDefault="00A21A5D" w:rsidP="00A21A5D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lang w:val="uk-UA" w:eastAsia="en-US"/>
        </w:rPr>
      </w:pPr>
      <w:r>
        <w:rPr>
          <w:b/>
          <w:bCs/>
          <w:color w:val="000000"/>
          <w:bdr w:val="none" w:sz="0" w:space="0" w:color="auto" w:frame="1"/>
          <w:lang w:val="uk-UA" w:eastAsia="en-US"/>
        </w:rPr>
        <w:t xml:space="preserve">Про конкурс на створення офіційної </w:t>
      </w:r>
    </w:p>
    <w:p w:rsidR="00A21A5D" w:rsidRDefault="00A21A5D" w:rsidP="00A21A5D">
      <w:pPr>
        <w:shd w:val="clear" w:color="auto" w:fill="FFFFFF"/>
        <w:spacing w:line="276" w:lineRule="auto"/>
        <w:jc w:val="both"/>
        <w:textAlignment w:val="baseline"/>
        <w:rPr>
          <w:b/>
          <w:szCs w:val="28"/>
          <w:lang w:eastAsia="en-US"/>
        </w:rPr>
      </w:pPr>
      <w:r>
        <w:rPr>
          <w:b/>
          <w:bCs/>
          <w:color w:val="000000"/>
          <w:bdr w:val="none" w:sz="0" w:space="0" w:color="auto" w:frame="1"/>
          <w:lang w:val="uk-UA" w:eastAsia="en-US"/>
        </w:rPr>
        <w:t xml:space="preserve">символіки </w:t>
      </w:r>
      <w:proofErr w:type="spellStart"/>
      <w:r>
        <w:rPr>
          <w:b/>
          <w:bCs/>
          <w:color w:val="000000"/>
          <w:bdr w:val="none" w:sz="0" w:space="0" w:color="auto" w:frame="1"/>
          <w:lang w:val="uk-UA" w:eastAsia="en-US"/>
        </w:rPr>
        <w:t>Шосткинського</w:t>
      </w:r>
      <w:proofErr w:type="spellEnd"/>
      <w:r>
        <w:rPr>
          <w:b/>
          <w:bCs/>
          <w:color w:val="000000"/>
          <w:bdr w:val="none" w:sz="0" w:space="0" w:color="auto" w:frame="1"/>
          <w:lang w:val="uk-UA" w:eastAsia="en-US"/>
        </w:rPr>
        <w:t xml:space="preserve"> району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7C4476" w:rsidTr="00910E78">
        <w:trPr>
          <w:trHeight w:val="439"/>
        </w:trPr>
        <w:tc>
          <w:tcPr>
            <w:tcW w:w="3652" w:type="dxa"/>
          </w:tcPr>
          <w:p w:rsidR="007C4476" w:rsidRDefault="007C4476" w:rsidP="00A21A5D">
            <w:pPr>
              <w:shd w:val="clear" w:color="auto" w:fill="FFFFFF"/>
              <w:spacing w:line="276" w:lineRule="auto"/>
              <w:jc w:val="both"/>
              <w:textAlignment w:val="baseline"/>
              <w:rPr>
                <w:b/>
                <w:szCs w:val="28"/>
                <w:lang w:eastAsia="en-US"/>
              </w:rPr>
            </w:pPr>
          </w:p>
        </w:tc>
      </w:tr>
    </w:tbl>
    <w:p w:rsidR="007C4476" w:rsidRDefault="007C4476" w:rsidP="007C4476">
      <w:pPr>
        <w:adjustRightInd w:val="0"/>
        <w:ind w:firstLine="708"/>
        <w:jc w:val="both"/>
        <w:rPr>
          <w:bCs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uk-UA"/>
        </w:rPr>
        <w:t xml:space="preserve">З метою збереження історичної та культурної спадщини, утвердження звичаїв і традицій народу, сприяння розвитку туризму, відповідно до частини сьомої </w:t>
      </w:r>
      <w:r w:rsidRPr="00FF20C9">
        <w:rPr>
          <w:bCs/>
          <w:bdr w:val="none" w:sz="0" w:space="0" w:color="auto" w:frame="1"/>
          <w:lang w:val="uk-UA"/>
        </w:rPr>
        <w:t xml:space="preserve">статті 55 </w:t>
      </w:r>
      <w:r>
        <w:rPr>
          <w:bCs/>
          <w:color w:val="000000"/>
          <w:bdr w:val="none" w:sz="0" w:space="0" w:color="auto" w:frame="1"/>
          <w:lang w:val="uk-UA"/>
        </w:rPr>
        <w:t>Закону України «Про місцеве самоврядування в Україні</w:t>
      </w:r>
      <w:r w:rsidRPr="006E7D95">
        <w:rPr>
          <w:bCs/>
          <w:bdr w:val="none" w:sz="0" w:space="0" w:color="auto" w:frame="1"/>
          <w:lang w:val="uk-UA"/>
        </w:rPr>
        <w:t>»</w:t>
      </w:r>
      <w:r>
        <w:rPr>
          <w:bCs/>
          <w:bdr w:val="none" w:sz="0" w:space="0" w:color="auto" w:frame="1"/>
          <w:lang w:val="uk-UA"/>
        </w:rPr>
        <w:t xml:space="preserve">: </w:t>
      </w:r>
    </w:p>
    <w:p w:rsidR="007C4476" w:rsidRPr="006E7D95" w:rsidRDefault="007C4476" w:rsidP="007C4476">
      <w:pPr>
        <w:adjustRightInd w:val="0"/>
        <w:ind w:firstLine="708"/>
        <w:jc w:val="both"/>
        <w:rPr>
          <w:lang w:val="uk-UA"/>
        </w:rPr>
      </w:pPr>
    </w:p>
    <w:p w:rsidR="007C4476" w:rsidRPr="000B69F3" w:rsidRDefault="007C4476" w:rsidP="007C4476">
      <w:pPr>
        <w:tabs>
          <w:tab w:val="left" w:pos="0"/>
        </w:tabs>
        <w:adjustRightInd w:val="0"/>
        <w:ind w:firstLine="709"/>
        <w:jc w:val="both"/>
        <w:rPr>
          <w:bCs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uk-UA"/>
        </w:rPr>
        <w:t xml:space="preserve">1. Оголосити конкурс на створення офіційної символіки </w:t>
      </w:r>
      <w:proofErr w:type="spellStart"/>
      <w:r>
        <w:rPr>
          <w:bCs/>
          <w:color w:val="000000"/>
          <w:bdr w:val="none" w:sz="0" w:space="0" w:color="auto" w:frame="1"/>
          <w:lang w:val="uk-UA"/>
        </w:rPr>
        <w:t>Шосткинського</w:t>
      </w:r>
      <w:proofErr w:type="spellEnd"/>
      <w:r>
        <w:rPr>
          <w:bCs/>
          <w:color w:val="000000"/>
          <w:bdr w:val="none" w:sz="0" w:space="0" w:color="auto" w:frame="1"/>
          <w:lang w:val="uk-UA"/>
        </w:rPr>
        <w:t xml:space="preserve"> району </w:t>
      </w:r>
      <w:r w:rsidRPr="000B69F3">
        <w:rPr>
          <w:bCs/>
          <w:bdr w:val="none" w:sz="0" w:space="0" w:color="auto" w:frame="1"/>
          <w:lang w:val="uk-UA"/>
        </w:rPr>
        <w:t>з 15 червня 2021 року до 30 вересня 2021 року.</w:t>
      </w:r>
    </w:p>
    <w:p w:rsidR="007C4476" w:rsidRDefault="007C4476" w:rsidP="007C4476">
      <w:pPr>
        <w:tabs>
          <w:tab w:val="left" w:pos="0"/>
        </w:tabs>
        <w:adjustRightInd w:val="0"/>
        <w:ind w:firstLine="709"/>
        <w:jc w:val="both"/>
        <w:rPr>
          <w:bCs/>
          <w:color w:val="000000"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uk-UA"/>
        </w:rPr>
        <w:t xml:space="preserve">2. Затвердити Положення про проведення конкурсу на створення офіційної символіки </w:t>
      </w:r>
      <w:proofErr w:type="spellStart"/>
      <w:r>
        <w:rPr>
          <w:bCs/>
          <w:color w:val="000000"/>
          <w:bdr w:val="none" w:sz="0" w:space="0" w:color="auto" w:frame="1"/>
          <w:lang w:val="uk-UA"/>
        </w:rPr>
        <w:t>Шосткинського</w:t>
      </w:r>
      <w:proofErr w:type="spellEnd"/>
      <w:r>
        <w:rPr>
          <w:bCs/>
          <w:color w:val="000000"/>
          <w:bdr w:val="none" w:sz="0" w:space="0" w:color="auto" w:frame="1"/>
          <w:lang w:val="uk-UA"/>
        </w:rPr>
        <w:t xml:space="preserve"> району (додаток 1).</w:t>
      </w:r>
    </w:p>
    <w:p w:rsidR="007C4476" w:rsidRDefault="007C4476" w:rsidP="007C4476">
      <w:pPr>
        <w:tabs>
          <w:tab w:val="left" w:pos="0"/>
        </w:tabs>
        <w:adjustRightInd w:val="0"/>
        <w:ind w:firstLine="709"/>
        <w:jc w:val="both"/>
        <w:rPr>
          <w:bCs/>
          <w:color w:val="000000"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uk-UA"/>
        </w:rPr>
        <w:t xml:space="preserve">3. Утворити комісію з визначення переможця конкурсу на кращу офіційну символіку </w:t>
      </w:r>
      <w:proofErr w:type="spellStart"/>
      <w:r>
        <w:rPr>
          <w:bCs/>
          <w:color w:val="000000"/>
          <w:bdr w:val="none" w:sz="0" w:space="0" w:color="auto" w:frame="1"/>
          <w:lang w:val="uk-UA"/>
        </w:rPr>
        <w:t>Шосткинського</w:t>
      </w:r>
      <w:proofErr w:type="spellEnd"/>
      <w:r>
        <w:rPr>
          <w:bCs/>
          <w:color w:val="000000"/>
          <w:bdr w:val="none" w:sz="0" w:space="0" w:color="auto" w:frame="1"/>
          <w:lang w:val="uk-UA"/>
        </w:rPr>
        <w:t xml:space="preserve"> району та затвердити її склад (додаток 2). </w:t>
      </w:r>
    </w:p>
    <w:p w:rsidR="007C4476" w:rsidRPr="009631D7" w:rsidRDefault="007C4476" w:rsidP="007C4476">
      <w:pPr>
        <w:tabs>
          <w:tab w:val="left" w:pos="0"/>
        </w:tabs>
        <w:adjustRightInd w:val="0"/>
        <w:ind w:firstLine="709"/>
        <w:jc w:val="both"/>
        <w:rPr>
          <w:bCs/>
          <w:color w:val="000000"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uk-UA"/>
        </w:rPr>
        <w:t>4. </w:t>
      </w:r>
      <w:r w:rsidRPr="000B69F3">
        <w:rPr>
          <w:bCs/>
          <w:bdr w:val="none" w:sz="0" w:space="0" w:color="auto" w:frame="1"/>
          <w:lang w:val="uk-UA"/>
        </w:rPr>
        <w:t>Контроль за виконанням цього розпорядження  залишаю за собою.</w:t>
      </w:r>
    </w:p>
    <w:p w:rsidR="007C4476" w:rsidRDefault="007C4476" w:rsidP="007C4476">
      <w:pPr>
        <w:pStyle w:val="a6"/>
        <w:tabs>
          <w:tab w:val="left" w:pos="0"/>
          <w:tab w:val="left" w:pos="180"/>
        </w:tabs>
        <w:ind w:right="49"/>
        <w:rPr>
          <w:lang w:val="ru-RU"/>
        </w:rPr>
      </w:pPr>
    </w:p>
    <w:p w:rsidR="007C4476" w:rsidRPr="00AD0B5B" w:rsidRDefault="007C4476" w:rsidP="007C4476">
      <w:pPr>
        <w:pStyle w:val="a6"/>
        <w:tabs>
          <w:tab w:val="left" w:pos="0"/>
          <w:tab w:val="left" w:pos="180"/>
        </w:tabs>
        <w:ind w:right="49"/>
        <w:rPr>
          <w:lang w:val="ru-RU"/>
        </w:rPr>
      </w:pP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Голова                                                                                                           </w:t>
      </w:r>
      <w:proofErr w:type="spellStart"/>
      <w:r>
        <w:rPr>
          <w:b/>
          <w:bCs/>
          <w:lang w:val="uk-UA"/>
        </w:rPr>
        <w:t>В.Сокол</w:t>
      </w:r>
      <w:proofErr w:type="spellEnd"/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tbl>
      <w:tblPr>
        <w:tblStyle w:val="a8"/>
        <w:tblW w:w="3969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7C4476" w:rsidTr="00910E78">
        <w:tc>
          <w:tcPr>
            <w:tcW w:w="3969" w:type="dxa"/>
            <w:hideMark/>
          </w:tcPr>
          <w:p w:rsidR="006D0450" w:rsidRDefault="006D0450" w:rsidP="00910E78">
            <w:pPr>
              <w:jc w:val="both"/>
              <w:rPr>
                <w:bCs/>
                <w:kern w:val="28"/>
                <w:lang w:eastAsia="uk-UA"/>
              </w:rPr>
            </w:pPr>
          </w:p>
          <w:p w:rsidR="007C4476" w:rsidRPr="00331267" w:rsidRDefault="007C4476" w:rsidP="00910E78">
            <w:pPr>
              <w:jc w:val="both"/>
              <w:rPr>
                <w:bCs/>
                <w:kern w:val="28"/>
                <w:lang w:eastAsia="uk-UA"/>
              </w:rPr>
            </w:pPr>
            <w:r w:rsidRPr="00331267">
              <w:rPr>
                <w:bCs/>
                <w:kern w:val="28"/>
                <w:lang w:eastAsia="uk-UA"/>
              </w:rPr>
              <w:lastRenderedPageBreak/>
              <w:t>Додаток</w:t>
            </w:r>
            <w:r>
              <w:rPr>
                <w:bCs/>
                <w:kern w:val="28"/>
                <w:lang w:eastAsia="uk-UA"/>
              </w:rPr>
              <w:t xml:space="preserve"> 1</w:t>
            </w:r>
            <w:r w:rsidRPr="00331267">
              <w:rPr>
                <w:bCs/>
                <w:kern w:val="28"/>
                <w:lang w:eastAsia="uk-UA"/>
              </w:rPr>
              <w:t xml:space="preserve"> </w:t>
            </w:r>
          </w:p>
          <w:p w:rsidR="007C4476" w:rsidRPr="00331267" w:rsidRDefault="007C4476" w:rsidP="00910E78">
            <w:pPr>
              <w:jc w:val="both"/>
              <w:rPr>
                <w:bCs/>
                <w:kern w:val="28"/>
                <w:lang w:eastAsia="uk-UA"/>
              </w:rPr>
            </w:pPr>
            <w:r w:rsidRPr="00331267">
              <w:rPr>
                <w:bCs/>
                <w:kern w:val="28"/>
                <w:lang w:eastAsia="uk-UA"/>
              </w:rPr>
              <w:t xml:space="preserve">до розпорядження </w:t>
            </w:r>
          </w:p>
          <w:p w:rsidR="007C4476" w:rsidRPr="00331267" w:rsidRDefault="007C4476" w:rsidP="00910E78">
            <w:pPr>
              <w:jc w:val="both"/>
              <w:rPr>
                <w:bCs/>
                <w:kern w:val="28"/>
                <w:lang w:eastAsia="uk-UA"/>
              </w:rPr>
            </w:pPr>
            <w:r w:rsidRPr="00331267">
              <w:rPr>
                <w:bCs/>
                <w:kern w:val="28"/>
                <w:lang w:eastAsia="uk-UA"/>
              </w:rPr>
              <w:t>голови районної ради</w:t>
            </w:r>
          </w:p>
          <w:p w:rsidR="007C4476" w:rsidRPr="00D14024" w:rsidRDefault="007C4476" w:rsidP="00910E78">
            <w:pPr>
              <w:jc w:val="both"/>
              <w:rPr>
                <w:bCs/>
                <w:kern w:val="28"/>
                <w:szCs w:val="28"/>
                <w:lang w:eastAsia="uk-UA"/>
              </w:rPr>
            </w:pPr>
            <w:r w:rsidRPr="00D14024">
              <w:rPr>
                <w:bCs/>
                <w:kern w:val="28"/>
                <w:lang w:eastAsia="uk-UA"/>
              </w:rPr>
              <w:t>від 14 червня 2021 року № 37</w:t>
            </w:r>
          </w:p>
          <w:p w:rsidR="007C4476" w:rsidRDefault="007C4476" w:rsidP="00910E78">
            <w:pPr>
              <w:spacing w:before="240" w:line="360" w:lineRule="auto"/>
              <w:jc w:val="both"/>
              <w:rPr>
                <w:bCs/>
                <w:kern w:val="28"/>
                <w:szCs w:val="28"/>
                <w:lang w:eastAsia="uk-UA"/>
              </w:rPr>
            </w:pPr>
          </w:p>
        </w:tc>
      </w:tr>
    </w:tbl>
    <w:p w:rsidR="007C4476" w:rsidRDefault="007C4476" w:rsidP="007C4476">
      <w:pPr>
        <w:jc w:val="center"/>
        <w:rPr>
          <w:b/>
          <w:color w:val="000000"/>
          <w:lang w:val="uk-UA"/>
        </w:rPr>
      </w:pPr>
    </w:p>
    <w:p w:rsidR="007C4476" w:rsidRDefault="007C4476" w:rsidP="007C4476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ПОЛОЖЕННЯ</w:t>
      </w:r>
    </w:p>
    <w:p w:rsidR="007C4476" w:rsidRDefault="007C4476" w:rsidP="007C4476">
      <w:pPr>
        <w:jc w:val="center"/>
        <w:rPr>
          <w:b/>
          <w:color w:val="000000"/>
          <w:lang w:val="uk-UA"/>
        </w:rPr>
      </w:pPr>
      <w:r>
        <w:rPr>
          <w:b/>
          <w:bCs/>
          <w:color w:val="000000"/>
          <w:bdr w:val="none" w:sz="0" w:space="0" w:color="auto" w:frame="1"/>
        </w:rPr>
        <w:t xml:space="preserve">про </w:t>
      </w:r>
      <w:proofErr w:type="spellStart"/>
      <w:r>
        <w:rPr>
          <w:b/>
          <w:bCs/>
          <w:color w:val="000000"/>
          <w:bdr w:val="none" w:sz="0" w:space="0" w:color="auto" w:frame="1"/>
        </w:rPr>
        <w:t>проведення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конкурсу на </w:t>
      </w:r>
      <w:proofErr w:type="spellStart"/>
      <w:r>
        <w:rPr>
          <w:b/>
          <w:bCs/>
          <w:color w:val="000000"/>
          <w:bdr w:val="none" w:sz="0" w:space="0" w:color="auto" w:frame="1"/>
        </w:rPr>
        <w:t>створення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офіційної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символіки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Шосткинського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району</w:t>
      </w:r>
    </w:p>
    <w:p w:rsidR="007C4476" w:rsidRDefault="007C4476" w:rsidP="007C4476">
      <w:pPr>
        <w:jc w:val="center"/>
        <w:rPr>
          <w:b/>
          <w:color w:val="000000"/>
          <w:lang w:val="uk-UA"/>
        </w:rPr>
      </w:pPr>
    </w:p>
    <w:p w:rsidR="007C4476" w:rsidRDefault="007C4476" w:rsidP="007C4476">
      <w:pPr>
        <w:tabs>
          <w:tab w:val="left" w:pos="5812"/>
          <w:tab w:val="left" w:pos="7088"/>
        </w:tabs>
        <w:jc w:val="center"/>
        <w:rPr>
          <w:b/>
          <w:bCs/>
          <w:color w:val="000000"/>
          <w:bdr w:val="none" w:sz="0" w:space="0" w:color="auto" w:frame="1"/>
          <w:lang w:val="uk-UA"/>
        </w:rPr>
      </w:pPr>
      <w:proofErr w:type="spellStart"/>
      <w:r>
        <w:rPr>
          <w:b/>
          <w:bCs/>
          <w:color w:val="000000"/>
          <w:bdr w:val="none" w:sz="0" w:space="0" w:color="auto" w:frame="1"/>
        </w:rPr>
        <w:t>Загальні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положення</w:t>
      </w:r>
      <w:proofErr w:type="spellEnd"/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</w:rPr>
        <w:t>1.</w:t>
      </w:r>
      <w:r>
        <w:rPr>
          <w:color w:val="000000"/>
          <w:bdr w:val="none" w:sz="0" w:space="0" w:color="auto" w:frame="1"/>
          <w:lang w:val="uk-UA"/>
        </w:rPr>
        <w:t> </w:t>
      </w:r>
      <w:proofErr w:type="spellStart"/>
      <w:r>
        <w:rPr>
          <w:color w:val="000000"/>
          <w:bdr w:val="none" w:sz="0" w:space="0" w:color="auto" w:frame="1"/>
        </w:rPr>
        <w:t>Положення</w:t>
      </w:r>
      <w:proofErr w:type="spellEnd"/>
      <w:r>
        <w:rPr>
          <w:color w:val="000000"/>
          <w:bdr w:val="none" w:sz="0" w:space="0" w:color="auto" w:frame="1"/>
        </w:rPr>
        <w:t xml:space="preserve"> про </w:t>
      </w:r>
      <w:proofErr w:type="spellStart"/>
      <w:r>
        <w:rPr>
          <w:color w:val="000000"/>
          <w:bdr w:val="none" w:sz="0" w:space="0" w:color="auto" w:frame="1"/>
        </w:rPr>
        <w:t>проведення</w:t>
      </w:r>
      <w:proofErr w:type="spellEnd"/>
      <w:r>
        <w:rPr>
          <w:color w:val="000000"/>
          <w:bdr w:val="none" w:sz="0" w:space="0" w:color="auto" w:frame="1"/>
        </w:rPr>
        <w:t xml:space="preserve"> конкурсу на </w:t>
      </w:r>
      <w:proofErr w:type="spellStart"/>
      <w:r>
        <w:rPr>
          <w:color w:val="000000"/>
          <w:bdr w:val="none" w:sz="0" w:space="0" w:color="auto" w:frame="1"/>
        </w:rPr>
        <w:t>створення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офіційної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символіки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Шосткинського</w:t>
      </w:r>
      <w:proofErr w:type="spellEnd"/>
      <w:r>
        <w:rPr>
          <w:color w:val="000000"/>
          <w:bdr w:val="none" w:sz="0" w:space="0" w:color="auto" w:frame="1"/>
        </w:rPr>
        <w:t xml:space="preserve"> району </w:t>
      </w:r>
      <w:r>
        <w:rPr>
          <w:color w:val="000000"/>
          <w:bdr w:val="none" w:sz="0" w:space="0" w:color="auto" w:frame="1"/>
          <w:lang w:val="uk-UA"/>
        </w:rPr>
        <w:t>(</w:t>
      </w:r>
      <w:proofErr w:type="spellStart"/>
      <w:r>
        <w:rPr>
          <w:color w:val="000000"/>
          <w:bdr w:val="none" w:sz="0" w:space="0" w:color="auto" w:frame="1"/>
        </w:rPr>
        <w:t>далі</w:t>
      </w:r>
      <w:proofErr w:type="spellEnd"/>
      <w:r>
        <w:rPr>
          <w:color w:val="000000"/>
          <w:bdr w:val="none" w:sz="0" w:space="0" w:color="auto" w:frame="1"/>
        </w:rPr>
        <w:t xml:space="preserve"> – </w:t>
      </w:r>
      <w:proofErr w:type="spellStart"/>
      <w:r>
        <w:rPr>
          <w:color w:val="000000"/>
          <w:bdr w:val="none" w:sz="0" w:space="0" w:color="auto" w:frame="1"/>
        </w:rPr>
        <w:t>Положення</w:t>
      </w:r>
      <w:proofErr w:type="spellEnd"/>
      <w:r>
        <w:rPr>
          <w:color w:val="000000"/>
          <w:bdr w:val="none" w:sz="0" w:space="0" w:color="auto" w:frame="1"/>
          <w:lang w:val="uk-UA"/>
        </w:rPr>
        <w:t>)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визначає</w:t>
      </w:r>
      <w:proofErr w:type="spellEnd"/>
      <w:r>
        <w:rPr>
          <w:color w:val="000000"/>
          <w:bdr w:val="none" w:sz="0" w:space="0" w:color="auto" w:frame="1"/>
        </w:rPr>
        <w:t xml:space="preserve"> порядок, строки та </w:t>
      </w:r>
      <w:proofErr w:type="spellStart"/>
      <w:r>
        <w:rPr>
          <w:color w:val="000000"/>
          <w:bdr w:val="none" w:sz="0" w:space="0" w:color="auto" w:frame="1"/>
        </w:rPr>
        <w:t>умови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проведення</w:t>
      </w:r>
      <w:proofErr w:type="spellEnd"/>
      <w:r>
        <w:rPr>
          <w:color w:val="000000"/>
          <w:bdr w:val="none" w:sz="0" w:space="0" w:color="auto" w:frame="1"/>
        </w:rPr>
        <w:t xml:space="preserve"> конкурсу на </w:t>
      </w:r>
      <w:proofErr w:type="spellStart"/>
      <w:r>
        <w:rPr>
          <w:color w:val="000000"/>
          <w:bdr w:val="none" w:sz="0" w:space="0" w:color="auto" w:frame="1"/>
        </w:rPr>
        <w:t>створення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офіційної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символіки</w:t>
      </w:r>
      <w:proofErr w:type="spellEnd"/>
      <w:r>
        <w:rPr>
          <w:color w:val="000000"/>
          <w:bdr w:val="none" w:sz="0" w:space="0" w:color="auto" w:frame="1"/>
        </w:rPr>
        <w:t xml:space="preserve">  </w:t>
      </w:r>
      <w:proofErr w:type="spellStart"/>
      <w:r>
        <w:rPr>
          <w:color w:val="000000"/>
          <w:bdr w:val="none" w:sz="0" w:space="0" w:color="auto" w:frame="1"/>
        </w:rPr>
        <w:t>Шосткинського</w:t>
      </w:r>
      <w:proofErr w:type="spellEnd"/>
      <w:r>
        <w:rPr>
          <w:color w:val="000000"/>
          <w:bdr w:val="none" w:sz="0" w:space="0" w:color="auto" w:frame="1"/>
        </w:rPr>
        <w:t xml:space="preserve"> району, </w:t>
      </w:r>
      <w:proofErr w:type="spellStart"/>
      <w:r>
        <w:rPr>
          <w:color w:val="000000"/>
          <w:bdr w:val="none" w:sz="0" w:space="0" w:color="auto" w:frame="1"/>
        </w:rPr>
        <w:t>вимоги</w:t>
      </w:r>
      <w:proofErr w:type="spellEnd"/>
      <w:r>
        <w:rPr>
          <w:color w:val="000000"/>
          <w:bdr w:val="none" w:sz="0" w:space="0" w:color="auto" w:frame="1"/>
        </w:rPr>
        <w:t xml:space="preserve"> до </w:t>
      </w:r>
      <w:proofErr w:type="spellStart"/>
      <w:r>
        <w:rPr>
          <w:color w:val="000000"/>
          <w:bdr w:val="none" w:sz="0" w:space="0" w:color="auto" w:frame="1"/>
        </w:rPr>
        <w:t>його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учасників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вимоги</w:t>
      </w:r>
      <w:proofErr w:type="spellEnd"/>
      <w:r>
        <w:rPr>
          <w:color w:val="000000"/>
          <w:bdr w:val="none" w:sz="0" w:space="0" w:color="auto" w:frame="1"/>
        </w:rPr>
        <w:t xml:space="preserve"> до </w:t>
      </w:r>
      <w:proofErr w:type="spellStart"/>
      <w:r>
        <w:rPr>
          <w:color w:val="000000"/>
          <w:bdr w:val="none" w:sz="0" w:space="0" w:color="auto" w:frame="1"/>
        </w:rPr>
        <w:t>конкурсних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робі</w:t>
      </w:r>
      <w:proofErr w:type="gramStart"/>
      <w:r>
        <w:rPr>
          <w:color w:val="000000"/>
          <w:bdr w:val="none" w:sz="0" w:space="0" w:color="auto" w:frame="1"/>
        </w:rPr>
        <w:t>т</w:t>
      </w:r>
      <w:proofErr w:type="spellEnd"/>
      <w:proofErr w:type="gramEnd"/>
      <w:r>
        <w:rPr>
          <w:color w:val="000000"/>
          <w:bdr w:val="none" w:sz="0" w:space="0" w:color="auto" w:frame="1"/>
        </w:rPr>
        <w:t>.</w:t>
      </w:r>
    </w:p>
    <w:p w:rsidR="007C4476" w:rsidRPr="00BB49C7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2. </w:t>
      </w:r>
      <w:proofErr w:type="spellStart"/>
      <w:r>
        <w:rPr>
          <w:color w:val="000000"/>
          <w:bdr w:val="none" w:sz="0" w:space="0" w:color="auto" w:frame="1"/>
        </w:rPr>
        <w:t>Організатором</w:t>
      </w:r>
      <w:proofErr w:type="spellEnd"/>
      <w:r>
        <w:rPr>
          <w:color w:val="000000"/>
          <w:bdr w:val="none" w:sz="0" w:space="0" w:color="auto" w:frame="1"/>
        </w:rPr>
        <w:t xml:space="preserve"> конкурсу є </w:t>
      </w:r>
      <w:proofErr w:type="spellStart"/>
      <w:r>
        <w:rPr>
          <w:color w:val="000000"/>
          <w:bdr w:val="none" w:sz="0" w:space="0" w:color="auto" w:frame="1"/>
        </w:rPr>
        <w:t>Шосткинська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районна</w:t>
      </w:r>
      <w:proofErr w:type="spellEnd"/>
      <w:r>
        <w:rPr>
          <w:color w:val="000000"/>
          <w:bdr w:val="none" w:sz="0" w:space="0" w:color="auto" w:frame="1"/>
        </w:rPr>
        <w:t xml:space="preserve"> рада</w:t>
      </w:r>
      <w:r w:rsidRPr="00BB49C7">
        <w:rPr>
          <w:bdr w:val="none" w:sz="0" w:space="0" w:color="auto" w:frame="1"/>
          <w:lang w:val="uk-UA"/>
        </w:rPr>
        <w:t>.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3. Етапи та строки проведення конкурсу</w:t>
      </w:r>
      <w:r>
        <w:rPr>
          <w:color w:val="000000"/>
          <w:bdr w:val="none" w:sz="0" w:space="0" w:color="auto" w:frame="1"/>
        </w:rPr>
        <w:t>:</w:t>
      </w:r>
    </w:p>
    <w:p w:rsidR="007C4476" w:rsidRPr="00D14024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b/>
          <w:bCs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en-US"/>
        </w:rPr>
        <w:t>I</w:t>
      </w:r>
      <w:r>
        <w:rPr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bdr w:val="none" w:sz="0" w:space="0" w:color="auto" w:frame="1"/>
        </w:rPr>
        <w:t>етап</w:t>
      </w:r>
      <w:proofErr w:type="spellEnd"/>
      <w:r>
        <w:rPr>
          <w:color w:val="000000"/>
          <w:bdr w:val="none" w:sz="0" w:space="0" w:color="auto" w:frame="1"/>
        </w:rPr>
        <w:t xml:space="preserve"> – подача заявок на участь у </w:t>
      </w:r>
      <w:proofErr w:type="spellStart"/>
      <w:r>
        <w:rPr>
          <w:color w:val="000000"/>
          <w:bdr w:val="none" w:sz="0" w:space="0" w:color="auto" w:frame="1"/>
        </w:rPr>
        <w:t>конкурсі</w:t>
      </w:r>
      <w:proofErr w:type="spellEnd"/>
      <w:r>
        <w:rPr>
          <w:color w:val="000000"/>
          <w:bdr w:val="none" w:sz="0" w:space="0" w:color="auto" w:frame="1"/>
        </w:rPr>
        <w:t xml:space="preserve"> та </w:t>
      </w:r>
      <w:proofErr w:type="spellStart"/>
      <w:r>
        <w:rPr>
          <w:color w:val="000000"/>
          <w:bdr w:val="none" w:sz="0" w:space="0" w:color="auto" w:frame="1"/>
        </w:rPr>
        <w:t>конкурсних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робіт</w:t>
      </w:r>
      <w:proofErr w:type="spellEnd"/>
      <w:r>
        <w:rPr>
          <w:color w:val="000000"/>
          <w:bdr w:val="none" w:sz="0" w:space="0" w:color="auto" w:frame="1"/>
        </w:rPr>
        <w:t xml:space="preserve"> – </w:t>
      </w:r>
      <w:r>
        <w:rPr>
          <w:color w:val="000000"/>
          <w:bdr w:val="none" w:sz="0" w:space="0" w:color="auto" w:frame="1"/>
          <w:lang w:val="uk-UA"/>
        </w:rPr>
        <w:t xml:space="preserve">              </w:t>
      </w:r>
      <w:r w:rsidRPr="00D14024">
        <w:rPr>
          <w:bdr w:val="none" w:sz="0" w:space="0" w:color="auto" w:frame="1"/>
        </w:rPr>
        <w:t xml:space="preserve">з </w:t>
      </w:r>
      <w:r w:rsidRPr="00D14024">
        <w:rPr>
          <w:bdr w:val="none" w:sz="0" w:space="0" w:color="auto" w:frame="1"/>
          <w:lang w:val="uk-UA"/>
        </w:rPr>
        <w:t>15 червня 2021 д</w:t>
      </w:r>
      <w:r w:rsidRPr="00D14024">
        <w:rPr>
          <w:bdr w:val="none" w:sz="0" w:space="0" w:color="auto" w:frame="1"/>
        </w:rPr>
        <w:t>о</w:t>
      </w:r>
      <w:r w:rsidRPr="00D14024">
        <w:rPr>
          <w:bdr w:val="none" w:sz="0" w:space="0" w:color="auto" w:frame="1"/>
          <w:lang w:val="uk-UA"/>
        </w:rPr>
        <w:t xml:space="preserve"> 14  липня </w:t>
      </w:r>
      <w:r w:rsidRPr="00D14024">
        <w:rPr>
          <w:bdr w:val="none" w:sz="0" w:space="0" w:color="auto" w:frame="1"/>
        </w:rPr>
        <w:t>2021 року;</w:t>
      </w:r>
    </w:p>
    <w:p w:rsidR="007C4476" w:rsidRPr="00D14024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bdr w:val="none" w:sz="0" w:space="0" w:color="auto" w:frame="1"/>
          <w:lang w:val="uk-UA"/>
        </w:rPr>
      </w:pPr>
      <w:r w:rsidRPr="00D14024">
        <w:rPr>
          <w:bCs/>
          <w:bdr w:val="none" w:sz="0" w:space="0" w:color="auto" w:frame="1"/>
          <w:lang w:val="en-US"/>
        </w:rPr>
        <w:t>II</w:t>
      </w:r>
      <w:r w:rsidRPr="00D14024">
        <w:rPr>
          <w:bCs/>
          <w:bdr w:val="none" w:sz="0" w:space="0" w:color="auto" w:frame="1"/>
        </w:rPr>
        <w:t xml:space="preserve"> </w:t>
      </w:r>
      <w:proofErr w:type="spellStart"/>
      <w:r w:rsidRPr="00D14024">
        <w:rPr>
          <w:bCs/>
          <w:bdr w:val="none" w:sz="0" w:space="0" w:color="auto" w:frame="1"/>
        </w:rPr>
        <w:t>етап</w:t>
      </w:r>
      <w:proofErr w:type="spellEnd"/>
      <w:r w:rsidRPr="00D14024">
        <w:rPr>
          <w:bdr w:val="none" w:sz="0" w:space="0" w:color="auto" w:frame="1"/>
          <w:lang w:val="uk-UA"/>
        </w:rPr>
        <w:t xml:space="preserve"> – </w:t>
      </w:r>
      <w:proofErr w:type="spellStart"/>
      <w:r w:rsidRPr="00D14024">
        <w:rPr>
          <w:bdr w:val="none" w:sz="0" w:space="0" w:color="auto" w:frame="1"/>
        </w:rPr>
        <w:t>перевірка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конкурсних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робіт</w:t>
      </w:r>
      <w:proofErr w:type="spellEnd"/>
      <w:r w:rsidRPr="00D14024">
        <w:rPr>
          <w:bdr w:val="none" w:sz="0" w:space="0" w:color="auto" w:frame="1"/>
        </w:rPr>
        <w:t xml:space="preserve"> на </w:t>
      </w:r>
      <w:proofErr w:type="spellStart"/>
      <w:r w:rsidRPr="00D14024">
        <w:rPr>
          <w:bdr w:val="none" w:sz="0" w:space="0" w:color="auto" w:frame="1"/>
        </w:rPr>
        <w:t>відповідність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заявленим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вимогам</w:t>
      </w:r>
      <w:proofErr w:type="spellEnd"/>
      <w:r w:rsidRPr="00D14024">
        <w:rPr>
          <w:bdr w:val="none" w:sz="0" w:space="0" w:color="auto" w:frame="1"/>
        </w:rPr>
        <w:t xml:space="preserve"> та </w:t>
      </w:r>
      <w:proofErr w:type="spellStart"/>
      <w:r w:rsidRPr="00D14024">
        <w:rPr>
          <w:bdr w:val="none" w:sz="0" w:space="0" w:color="auto" w:frame="1"/>
        </w:rPr>
        <w:t>обрання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із</w:t>
      </w:r>
      <w:proofErr w:type="spellEnd"/>
      <w:r w:rsidRPr="00D14024">
        <w:rPr>
          <w:bdr w:val="none" w:sz="0" w:space="0" w:color="auto" w:frame="1"/>
        </w:rPr>
        <w:t xml:space="preserve"> них </w:t>
      </w:r>
      <w:proofErr w:type="spellStart"/>
      <w:r w:rsidRPr="00D14024">
        <w:rPr>
          <w:bdr w:val="none" w:sz="0" w:space="0" w:color="auto" w:frame="1"/>
        </w:rPr>
        <w:t>кращих</w:t>
      </w:r>
      <w:proofErr w:type="spellEnd"/>
      <w:r w:rsidRPr="00D14024">
        <w:rPr>
          <w:bdr w:val="none" w:sz="0" w:space="0" w:color="auto" w:frame="1"/>
        </w:rPr>
        <w:t xml:space="preserve"> – з </w:t>
      </w:r>
      <w:r w:rsidRPr="00D14024">
        <w:rPr>
          <w:bdr w:val="none" w:sz="0" w:space="0" w:color="auto" w:frame="1"/>
          <w:lang w:val="uk-UA"/>
        </w:rPr>
        <w:t>15</w:t>
      </w:r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липня</w:t>
      </w:r>
      <w:proofErr w:type="spellEnd"/>
      <w:r w:rsidRPr="00D14024">
        <w:rPr>
          <w:bdr w:val="none" w:sz="0" w:space="0" w:color="auto" w:frame="1"/>
        </w:rPr>
        <w:t xml:space="preserve"> 2021року </w:t>
      </w:r>
      <w:r w:rsidRPr="00D14024">
        <w:rPr>
          <w:bdr w:val="none" w:sz="0" w:space="0" w:color="auto" w:frame="1"/>
          <w:lang w:val="uk-UA"/>
        </w:rPr>
        <w:t>до 21 липня 2021 року</w:t>
      </w:r>
      <w:r w:rsidRPr="00D14024">
        <w:rPr>
          <w:bdr w:val="none" w:sz="0" w:space="0" w:color="auto" w:frame="1"/>
        </w:rPr>
        <w:t>;</w:t>
      </w:r>
    </w:p>
    <w:p w:rsidR="007C4476" w:rsidRPr="00D14024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bdr w:val="none" w:sz="0" w:space="0" w:color="auto" w:frame="1"/>
          <w:lang w:val="uk-UA"/>
        </w:rPr>
      </w:pPr>
      <w:r w:rsidRPr="00D14024">
        <w:rPr>
          <w:bCs/>
          <w:bdr w:val="none" w:sz="0" w:space="0" w:color="auto" w:frame="1"/>
          <w:lang w:val="en-US"/>
        </w:rPr>
        <w:t>III</w:t>
      </w:r>
      <w:r w:rsidRPr="00D14024">
        <w:rPr>
          <w:bCs/>
          <w:bdr w:val="none" w:sz="0" w:space="0" w:color="auto" w:frame="1"/>
        </w:rPr>
        <w:t xml:space="preserve"> </w:t>
      </w:r>
      <w:proofErr w:type="spellStart"/>
      <w:r w:rsidRPr="00D14024">
        <w:rPr>
          <w:bCs/>
          <w:bdr w:val="none" w:sz="0" w:space="0" w:color="auto" w:frame="1"/>
        </w:rPr>
        <w:t>етап</w:t>
      </w:r>
      <w:proofErr w:type="spellEnd"/>
      <w:r w:rsidRPr="00D14024">
        <w:rPr>
          <w:bdr w:val="none" w:sz="0" w:space="0" w:color="auto" w:frame="1"/>
        </w:rPr>
        <w:t xml:space="preserve"> – </w:t>
      </w:r>
      <w:proofErr w:type="spellStart"/>
      <w:r w:rsidRPr="00D14024">
        <w:rPr>
          <w:bdr w:val="none" w:sz="0" w:space="0" w:color="auto" w:frame="1"/>
        </w:rPr>
        <w:t>громадське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обговорення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конкурсних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робіт</w:t>
      </w:r>
      <w:proofErr w:type="spellEnd"/>
      <w:r w:rsidRPr="00D14024">
        <w:rPr>
          <w:bdr w:val="none" w:sz="0" w:space="0" w:color="auto" w:frame="1"/>
        </w:rPr>
        <w:t xml:space="preserve"> та </w:t>
      </w:r>
      <w:proofErr w:type="spellStart"/>
      <w:r w:rsidRPr="00D14024">
        <w:rPr>
          <w:bdr w:val="none" w:sz="0" w:space="0" w:color="auto" w:frame="1"/>
        </w:rPr>
        <w:t>голосування</w:t>
      </w:r>
      <w:proofErr w:type="spellEnd"/>
      <w:r w:rsidRPr="00D14024">
        <w:rPr>
          <w:bdr w:val="none" w:sz="0" w:space="0" w:color="auto" w:frame="1"/>
        </w:rPr>
        <w:t xml:space="preserve"> –         з 2</w:t>
      </w:r>
      <w:r w:rsidRPr="00D14024">
        <w:rPr>
          <w:bdr w:val="none" w:sz="0" w:space="0" w:color="auto" w:frame="1"/>
          <w:lang w:val="uk-UA"/>
        </w:rPr>
        <w:t>2</w:t>
      </w:r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липня</w:t>
      </w:r>
      <w:proofErr w:type="spellEnd"/>
      <w:r w:rsidRPr="00D14024">
        <w:rPr>
          <w:bdr w:val="none" w:sz="0" w:space="0" w:color="auto" w:frame="1"/>
        </w:rPr>
        <w:t xml:space="preserve"> 2021 року</w:t>
      </w:r>
      <w:r w:rsidRPr="00D14024">
        <w:rPr>
          <w:bdr w:val="none" w:sz="0" w:space="0" w:color="auto" w:frame="1"/>
          <w:lang w:val="uk-UA"/>
        </w:rPr>
        <w:t xml:space="preserve"> до 20 серпня 2021 року</w:t>
      </w:r>
      <w:r w:rsidRPr="00D14024">
        <w:rPr>
          <w:bdr w:val="none" w:sz="0" w:space="0" w:color="auto" w:frame="1"/>
        </w:rPr>
        <w:t>;</w:t>
      </w:r>
    </w:p>
    <w:p w:rsidR="007C4476" w:rsidRPr="00D14024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bdr w:val="none" w:sz="0" w:space="0" w:color="auto" w:frame="1"/>
          <w:lang w:val="uk-UA"/>
        </w:rPr>
      </w:pPr>
      <w:r w:rsidRPr="00D14024">
        <w:rPr>
          <w:bCs/>
          <w:bdr w:val="none" w:sz="0" w:space="0" w:color="auto" w:frame="1"/>
          <w:lang w:val="en-US"/>
        </w:rPr>
        <w:t>IV</w:t>
      </w:r>
      <w:r w:rsidRPr="00D14024">
        <w:rPr>
          <w:bCs/>
          <w:bdr w:val="none" w:sz="0" w:space="0" w:color="auto" w:frame="1"/>
        </w:rPr>
        <w:t xml:space="preserve"> </w:t>
      </w:r>
      <w:proofErr w:type="spellStart"/>
      <w:r w:rsidRPr="00D14024">
        <w:rPr>
          <w:bCs/>
          <w:bdr w:val="none" w:sz="0" w:space="0" w:color="auto" w:frame="1"/>
        </w:rPr>
        <w:t>етап</w:t>
      </w:r>
      <w:proofErr w:type="spellEnd"/>
      <w:r w:rsidRPr="00D14024">
        <w:rPr>
          <w:bdr w:val="none" w:sz="0" w:space="0" w:color="auto" w:frame="1"/>
        </w:rPr>
        <w:t xml:space="preserve"> – </w:t>
      </w:r>
      <w:proofErr w:type="spellStart"/>
      <w:r w:rsidRPr="00D14024">
        <w:rPr>
          <w:bdr w:val="none" w:sz="0" w:space="0" w:color="auto" w:frame="1"/>
        </w:rPr>
        <w:t>підбиття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підсумків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громадського</w:t>
      </w:r>
      <w:proofErr w:type="spellEnd"/>
      <w:r w:rsidRPr="00D14024">
        <w:rPr>
          <w:bdr w:val="none" w:sz="0" w:space="0" w:color="auto" w:frame="1"/>
        </w:rPr>
        <w:t xml:space="preserve"> </w:t>
      </w:r>
      <w:r w:rsidRPr="00D14024">
        <w:rPr>
          <w:bdr w:val="none" w:sz="0" w:space="0" w:color="auto" w:frame="1"/>
          <w:lang w:val="uk-UA"/>
        </w:rPr>
        <w:t>обговорення – до 30 серпня 2021 року</w:t>
      </w:r>
      <w:r w:rsidRPr="00D14024">
        <w:rPr>
          <w:bdr w:val="none" w:sz="0" w:space="0" w:color="auto" w:frame="1"/>
        </w:rPr>
        <w:t>;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proofErr w:type="gramStart"/>
      <w:r>
        <w:rPr>
          <w:bCs/>
          <w:color w:val="000000"/>
          <w:bdr w:val="none" w:sz="0" w:space="0" w:color="auto" w:frame="1"/>
          <w:lang w:val="en-US"/>
        </w:rPr>
        <w:t>V</w:t>
      </w:r>
      <w:r>
        <w:rPr>
          <w:bCs/>
          <w:color w:val="000000"/>
          <w:bdr w:val="none" w:sz="0" w:space="0" w:color="auto" w:frame="1"/>
          <w:lang w:val="uk-UA"/>
        </w:rPr>
        <w:t xml:space="preserve"> етап</w:t>
      </w:r>
      <w:r>
        <w:rPr>
          <w:color w:val="000000"/>
          <w:bdr w:val="none" w:sz="0" w:space="0" w:color="auto" w:frame="1"/>
          <w:lang w:val="uk-UA"/>
        </w:rPr>
        <w:t xml:space="preserve"> – затвердження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Шосткинською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районною радою офіційної символіки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Шосткинського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району.</w:t>
      </w:r>
      <w:proofErr w:type="gramEnd"/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</w:rPr>
        <w:t xml:space="preserve">4. Порядок </w:t>
      </w:r>
      <w:proofErr w:type="spellStart"/>
      <w:r>
        <w:rPr>
          <w:color w:val="000000"/>
          <w:bdr w:val="none" w:sz="0" w:space="0" w:color="auto" w:frame="1"/>
        </w:rPr>
        <w:t>проведення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громадського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обговорення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конкурсних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робіт</w:t>
      </w:r>
      <w:proofErr w:type="spellEnd"/>
      <w:r>
        <w:rPr>
          <w:color w:val="000000"/>
          <w:bdr w:val="none" w:sz="0" w:space="0" w:color="auto" w:frame="1"/>
        </w:rPr>
        <w:t xml:space="preserve"> та </w:t>
      </w:r>
      <w:proofErr w:type="spellStart"/>
      <w:r>
        <w:rPr>
          <w:color w:val="000000"/>
          <w:bdr w:val="none" w:sz="0" w:space="0" w:color="auto" w:frame="1"/>
        </w:rPr>
        <w:t>голосування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визначається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розпорядженням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  <w:lang w:val="uk-UA"/>
        </w:rPr>
        <w:t xml:space="preserve">голови </w:t>
      </w:r>
      <w:proofErr w:type="spellStart"/>
      <w:r>
        <w:rPr>
          <w:color w:val="000000"/>
          <w:bdr w:val="none" w:sz="0" w:space="0" w:color="auto" w:frame="1"/>
        </w:rPr>
        <w:t>районно</w:t>
      </w:r>
      <w:proofErr w:type="spellEnd"/>
      <w:r>
        <w:rPr>
          <w:color w:val="000000"/>
          <w:bdr w:val="none" w:sz="0" w:space="0" w:color="auto" w:frame="1"/>
          <w:lang w:val="uk-UA"/>
        </w:rPr>
        <w:t>ї</w:t>
      </w:r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ради</w:t>
      </w:r>
      <w:proofErr w:type="gramEnd"/>
      <w:r>
        <w:rPr>
          <w:color w:val="000000"/>
          <w:bdr w:val="none" w:sz="0" w:space="0" w:color="auto" w:frame="1"/>
        </w:rPr>
        <w:t>.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5. </w:t>
      </w:r>
      <w:proofErr w:type="spellStart"/>
      <w:r>
        <w:rPr>
          <w:color w:val="000000"/>
          <w:bdr w:val="none" w:sz="0" w:space="0" w:color="auto" w:frame="1"/>
        </w:rPr>
        <w:t>Конкурсні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роботи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подані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</w:rPr>
        <w:t>п</w:t>
      </w:r>
      <w:proofErr w:type="gramEnd"/>
      <w:r>
        <w:rPr>
          <w:color w:val="000000"/>
          <w:bdr w:val="none" w:sz="0" w:space="0" w:color="auto" w:frame="1"/>
        </w:rPr>
        <w:t>ісля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закінчення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терміну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зазначеного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r>
        <w:rPr>
          <w:color w:val="000000"/>
          <w:bdr w:val="none" w:sz="0" w:space="0" w:color="auto" w:frame="1"/>
        </w:rPr>
        <w:t>пункті</w:t>
      </w:r>
      <w:proofErr w:type="spellEnd"/>
      <w:r>
        <w:rPr>
          <w:color w:val="000000"/>
          <w:bdr w:val="none" w:sz="0" w:space="0" w:color="auto" w:frame="1"/>
        </w:rPr>
        <w:t xml:space="preserve"> 3 </w:t>
      </w:r>
      <w:proofErr w:type="spellStart"/>
      <w:r>
        <w:rPr>
          <w:color w:val="000000"/>
          <w:bdr w:val="none" w:sz="0" w:space="0" w:color="auto" w:frame="1"/>
        </w:rPr>
        <w:t>цього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Положення</w:t>
      </w:r>
      <w:proofErr w:type="spellEnd"/>
      <w:r>
        <w:rPr>
          <w:color w:val="000000"/>
          <w:bdr w:val="none" w:sz="0" w:space="0" w:color="auto" w:frame="1"/>
        </w:rPr>
        <w:t xml:space="preserve">, а </w:t>
      </w:r>
      <w:proofErr w:type="spellStart"/>
      <w:r>
        <w:rPr>
          <w:color w:val="000000"/>
          <w:bdr w:val="none" w:sz="0" w:space="0" w:color="auto" w:frame="1"/>
        </w:rPr>
        <w:t>також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ті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які</w:t>
      </w:r>
      <w:proofErr w:type="spellEnd"/>
      <w:r>
        <w:rPr>
          <w:color w:val="000000"/>
          <w:bdr w:val="none" w:sz="0" w:space="0" w:color="auto" w:frame="1"/>
        </w:rPr>
        <w:t xml:space="preserve"> не </w:t>
      </w:r>
      <w:proofErr w:type="spellStart"/>
      <w:r>
        <w:rPr>
          <w:color w:val="000000"/>
          <w:bdr w:val="none" w:sz="0" w:space="0" w:color="auto" w:frame="1"/>
        </w:rPr>
        <w:t>відповідають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вимогам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розділу</w:t>
      </w:r>
      <w:proofErr w:type="spellEnd"/>
      <w:r>
        <w:rPr>
          <w:color w:val="000000"/>
          <w:bdr w:val="none" w:sz="0" w:space="0" w:color="auto" w:frame="1"/>
        </w:rPr>
        <w:t xml:space="preserve"> 4 та 5 </w:t>
      </w:r>
      <w:proofErr w:type="spellStart"/>
      <w:r>
        <w:rPr>
          <w:color w:val="000000"/>
          <w:bdr w:val="none" w:sz="0" w:space="0" w:color="auto" w:frame="1"/>
        </w:rPr>
        <w:t>цього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Положення</w:t>
      </w:r>
      <w:proofErr w:type="spellEnd"/>
      <w:r>
        <w:rPr>
          <w:color w:val="000000"/>
          <w:bdr w:val="none" w:sz="0" w:space="0" w:color="auto" w:frame="1"/>
        </w:rPr>
        <w:t xml:space="preserve">, до </w:t>
      </w:r>
      <w:proofErr w:type="spellStart"/>
      <w:r>
        <w:rPr>
          <w:color w:val="000000"/>
          <w:bdr w:val="none" w:sz="0" w:space="0" w:color="auto" w:frame="1"/>
        </w:rPr>
        <w:t>участі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r>
        <w:rPr>
          <w:color w:val="000000"/>
          <w:bdr w:val="none" w:sz="0" w:space="0" w:color="auto" w:frame="1"/>
        </w:rPr>
        <w:t>конкурсі</w:t>
      </w:r>
      <w:proofErr w:type="spellEnd"/>
      <w:r>
        <w:rPr>
          <w:color w:val="000000"/>
          <w:bdr w:val="none" w:sz="0" w:space="0" w:color="auto" w:frame="1"/>
        </w:rPr>
        <w:t xml:space="preserve"> не </w:t>
      </w:r>
      <w:proofErr w:type="spellStart"/>
      <w:r>
        <w:rPr>
          <w:color w:val="000000"/>
          <w:bdr w:val="none" w:sz="0" w:space="0" w:color="auto" w:frame="1"/>
        </w:rPr>
        <w:t>допускаються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</w:rPr>
        <w:t xml:space="preserve">6.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Шосткинська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районна рада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залишає</w:t>
      </w:r>
      <w:proofErr w:type="spellEnd"/>
      <w:r>
        <w:rPr>
          <w:color w:val="000000"/>
          <w:bdr w:val="none" w:sz="0" w:space="0" w:color="auto" w:frame="1"/>
        </w:rPr>
        <w:t xml:space="preserve"> за собою право </w:t>
      </w:r>
      <w:proofErr w:type="spellStart"/>
      <w:r>
        <w:rPr>
          <w:color w:val="000000"/>
          <w:bdr w:val="none" w:sz="0" w:space="0" w:color="auto" w:frame="1"/>
        </w:rPr>
        <w:t>змінити</w:t>
      </w:r>
      <w:proofErr w:type="spellEnd"/>
      <w:r>
        <w:rPr>
          <w:color w:val="000000"/>
          <w:bdr w:val="none" w:sz="0" w:space="0" w:color="auto" w:frame="1"/>
        </w:rPr>
        <w:t xml:space="preserve"> строки </w:t>
      </w:r>
      <w:proofErr w:type="spellStart"/>
      <w:r>
        <w:rPr>
          <w:color w:val="000000"/>
          <w:bdr w:val="none" w:sz="0" w:space="0" w:color="auto" w:frame="1"/>
        </w:rPr>
        <w:t>проведення</w:t>
      </w:r>
      <w:proofErr w:type="spellEnd"/>
      <w:r>
        <w:rPr>
          <w:color w:val="000000"/>
          <w:bdr w:val="none" w:sz="0" w:space="0" w:color="auto" w:frame="1"/>
        </w:rPr>
        <w:t xml:space="preserve"> конкурсу, а </w:t>
      </w:r>
      <w:proofErr w:type="spellStart"/>
      <w:r>
        <w:rPr>
          <w:color w:val="000000"/>
          <w:bdr w:val="none" w:sz="0" w:space="0" w:color="auto" w:frame="1"/>
        </w:rPr>
        <w:t>також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скасувати</w:t>
      </w:r>
      <w:proofErr w:type="spellEnd"/>
      <w:r>
        <w:rPr>
          <w:color w:val="000000"/>
          <w:bdr w:val="none" w:sz="0" w:space="0" w:color="auto" w:frame="1"/>
        </w:rPr>
        <w:t xml:space="preserve"> конкурс у </w:t>
      </w:r>
      <w:proofErr w:type="spellStart"/>
      <w:r>
        <w:rPr>
          <w:color w:val="000000"/>
          <w:bdr w:val="none" w:sz="0" w:space="0" w:color="auto" w:frame="1"/>
        </w:rPr>
        <w:t>разі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відсутності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конкурсних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робіт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що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відповідають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вимогам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розділу</w:t>
      </w:r>
      <w:proofErr w:type="spellEnd"/>
      <w:r>
        <w:rPr>
          <w:color w:val="000000"/>
          <w:bdr w:val="none" w:sz="0" w:space="0" w:color="auto" w:frame="1"/>
        </w:rPr>
        <w:t xml:space="preserve"> 4 та 5 </w:t>
      </w:r>
      <w:proofErr w:type="spellStart"/>
      <w:r>
        <w:rPr>
          <w:color w:val="000000"/>
          <w:bdr w:val="none" w:sz="0" w:space="0" w:color="auto" w:frame="1"/>
        </w:rPr>
        <w:t>цього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Положення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</w:p>
    <w:p w:rsidR="007C4476" w:rsidRDefault="007C4476" w:rsidP="007C4476">
      <w:pPr>
        <w:tabs>
          <w:tab w:val="left" w:pos="5812"/>
          <w:tab w:val="left" w:pos="7088"/>
        </w:tabs>
        <w:jc w:val="center"/>
        <w:rPr>
          <w:b/>
          <w:bCs/>
          <w:color w:val="000000"/>
          <w:bdr w:val="none" w:sz="0" w:space="0" w:color="auto" w:frame="1"/>
          <w:lang w:val="uk-UA"/>
        </w:rPr>
      </w:pPr>
      <w:r>
        <w:rPr>
          <w:b/>
          <w:bCs/>
          <w:color w:val="000000"/>
          <w:bdr w:val="none" w:sz="0" w:space="0" w:color="auto" w:frame="1"/>
          <w:lang w:val="uk-UA"/>
        </w:rPr>
        <w:t>Мета і завдання конкурсу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b/>
          <w:bCs/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7. Конкурс проводиться з метою визначення найкращих конкурсних робіт із створення офіційної символіки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Шосткинського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району, а саме створення ескізу герба та прапора </w:t>
      </w:r>
      <w:proofErr w:type="spellStart"/>
      <w:r w:rsidRPr="009E461F">
        <w:rPr>
          <w:bdr w:val="none" w:sz="0" w:space="0" w:color="auto" w:frame="1"/>
          <w:lang w:val="uk-UA"/>
        </w:rPr>
        <w:t>Шосткинського</w:t>
      </w:r>
      <w:proofErr w:type="spellEnd"/>
      <w:r w:rsidRPr="009E461F">
        <w:rPr>
          <w:bdr w:val="none" w:sz="0" w:space="0" w:color="auto" w:frame="1"/>
          <w:lang w:val="uk-UA"/>
        </w:rPr>
        <w:t xml:space="preserve"> району.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b/>
          <w:bCs/>
          <w:lang w:val="uk-UA"/>
        </w:rPr>
      </w:pPr>
      <w:r>
        <w:rPr>
          <w:color w:val="000000"/>
          <w:bdr w:val="none" w:sz="0" w:space="0" w:color="auto" w:frame="1"/>
          <w:lang w:val="uk-UA"/>
        </w:rPr>
        <w:t>8</w:t>
      </w:r>
      <w:r>
        <w:rPr>
          <w:color w:val="000000"/>
          <w:bdr w:val="none" w:sz="0" w:space="0" w:color="auto" w:frame="1"/>
        </w:rPr>
        <w:t>. За</w:t>
      </w:r>
      <w:proofErr w:type="spellStart"/>
      <w:r>
        <w:rPr>
          <w:color w:val="000000"/>
          <w:bdr w:val="none" w:sz="0" w:space="0" w:color="auto" w:frame="1"/>
          <w:lang w:val="uk-UA"/>
        </w:rPr>
        <w:t>вданнями</w:t>
      </w:r>
      <w:proofErr w:type="spellEnd"/>
      <w:r>
        <w:rPr>
          <w:color w:val="000000"/>
          <w:bdr w:val="none" w:sz="0" w:space="0" w:color="auto" w:frame="1"/>
        </w:rPr>
        <w:t xml:space="preserve"> конкурсу</w:t>
      </w:r>
      <w:proofErr w:type="gramStart"/>
      <w:r>
        <w:rPr>
          <w:color w:val="000000"/>
          <w:bdr w:val="none" w:sz="0" w:space="0" w:color="auto" w:frame="1"/>
        </w:rPr>
        <w:t xml:space="preserve"> є:</w:t>
      </w:r>
      <w:proofErr w:type="gramEnd"/>
    </w:p>
    <w:p w:rsidR="007C4476" w:rsidRPr="004D5F59" w:rsidRDefault="007C4476" w:rsidP="007C4476">
      <w:pPr>
        <w:pStyle w:val="a9"/>
        <w:numPr>
          <w:ilvl w:val="0"/>
          <w:numId w:val="2"/>
        </w:numPr>
        <w:tabs>
          <w:tab w:val="left" w:pos="5812"/>
          <w:tab w:val="left" w:pos="7088"/>
        </w:tabs>
        <w:jc w:val="both"/>
        <w:rPr>
          <w:color w:val="000000"/>
          <w:bdr w:val="none" w:sz="0" w:space="0" w:color="auto" w:frame="1"/>
          <w:lang w:val="uk-UA"/>
        </w:rPr>
      </w:pPr>
      <w:r w:rsidRPr="004D5F59">
        <w:rPr>
          <w:color w:val="000000"/>
          <w:bdr w:val="none" w:sz="0" w:space="0" w:color="auto" w:frame="1"/>
          <w:lang w:val="uk-UA"/>
        </w:rPr>
        <w:lastRenderedPageBreak/>
        <w:t>залучення максимальної кількості учасників до розробки офіційної</w:t>
      </w:r>
      <w:r>
        <w:rPr>
          <w:color w:val="000000"/>
          <w:bdr w:val="none" w:sz="0" w:space="0" w:color="auto" w:frame="1"/>
          <w:lang w:val="uk-UA"/>
        </w:rPr>
        <w:t xml:space="preserve"> символіки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Шосткинського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району;</w:t>
      </w:r>
    </w:p>
    <w:p w:rsidR="007C4476" w:rsidRDefault="007C4476" w:rsidP="007C4476">
      <w:pPr>
        <w:pStyle w:val="a9"/>
        <w:numPr>
          <w:ilvl w:val="0"/>
          <w:numId w:val="1"/>
        </w:numPr>
        <w:tabs>
          <w:tab w:val="left" w:pos="5812"/>
          <w:tab w:val="left" w:pos="7088"/>
        </w:tabs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формування у мешканців </w:t>
      </w:r>
      <w:r w:rsidRPr="009E461F">
        <w:rPr>
          <w:bdr w:val="none" w:sz="0" w:space="0" w:color="auto" w:frame="1"/>
          <w:lang w:val="uk-UA"/>
        </w:rPr>
        <w:t xml:space="preserve">територіальних громад </w:t>
      </w:r>
      <w:r>
        <w:rPr>
          <w:color w:val="000000"/>
          <w:bdr w:val="none" w:sz="0" w:space="0" w:color="auto" w:frame="1"/>
          <w:lang w:val="uk-UA"/>
        </w:rPr>
        <w:t>почуття патріотизму, поваги та любові до рідного краю, національної свідомості;</w:t>
      </w:r>
    </w:p>
    <w:p w:rsidR="007C4476" w:rsidRDefault="007C4476" w:rsidP="007C4476">
      <w:pPr>
        <w:pStyle w:val="a9"/>
        <w:numPr>
          <w:ilvl w:val="0"/>
          <w:numId w:val="1"/>
        </w:numPr>
        <w:tabs>
          <w:tab w:val="left" w:pos="5812"/>
          <w:tab w:val="left" w:pos="7088"/>
        </w:tabs>
        <w:jc w:val="both"/>
        <w:rPr>
          <w:color w:val="000000"/>
          <w:bdr w:val="none" w:sz="0" w:space="0" w:color="auto" w:frame="1"/>
          <w:lang w:val="uk-UA"/>
        </w:rPr>
      </w:pPr>
      <w:proofErr w:type="spellStart"/>
      <w:r>
        <w:rPr>
          <w:color w:val="000000"/>
          <w:bdr w:val="none" w:sz="0" w:space="0" w:color="auto" w:frame="1"/>
        </w:rPr>
        <w:t>розроблення</w:t>
      </w:r>
      <w:proofErr w:type="spellEnd"/>
      <w:r>
        <w:rPr>
          <w:color w:val="000000"/>
          <w:bdr w:val="none" w:sz="0" w:space="0" w:color="auto" w:frame="1"/>
        </w:rPr>
        <w:t xml:space="preserve"> та </w:t>
      </w:r>
      <w:proofErr w:type="spellStart"/>
      <w:r>
        <w:rPr>
          <w:color w:val="000000"/>
          <w:bdr w:val="none" w:sz="0" w:space="0" w:color="auto" w:frame="1"/>
        </w:rPr>
        <w:t>створення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офіційної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символіки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Шосткинського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району</w:t>
      </w:r>
      <w:r>
        <w:rPr>
          <w:color w:val="000000"/>
          <w:bdr w:val="none" w:sz="0" w:space="0" w:color="auto" w:frame="1"/>
        </w:rPr>
        <w:t xml:space="preserve"> (герба, прапора).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center"/>
        <w:rPr>
          <w:b/>
          <w:bCs/>
          <w:color w:val="000000"/>
          <w:bdr w:val="none" w:sz="0" w:space="0" w:color="auto" w:frame="1"/>
          <w:lang w:val="uk-UA"/>
        </w:rPr>
      </w:pP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center"/>
        <w:rPr>
          <w:color w:val="000000"/>
          <w:bdr w:val="none" w:sz="0" w:space="0" w:color="auto" w:frame="1"/>
          <w:lang w:val="uk-UA"/>
        </w:rPr>
      </w:pPr>
      <w:r>
        <w:rPr>
          <w:b/>
          <w:bCs/>
          <w:color w:val="000000"/>
          <w:bdr w:val="none" w:sz="0" w:space="0" w:color="auto" w:frame="1"/>
        </w:rPr>
        <w:t xml:space="preserve">Порядок </w:t>
      </w:r>
      <w:proofErr w:type="spellStart"/>
      <w:r>
        <w:rPr>
          <w:b/>
          <w:bCs/>
          <w:color w:val="000000"/>
          <w:bdr w:val="none" w:sz="0" w:space="0" w:color="auto" w:frame="1"/>
        </w:rPr>
        <w:t>участі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gramStart"/>
      <w:r>
        <w:rPr>
          <w:b/>
          <w:bCs/>
          <w:color w:val="000000"/>
          <w:bdr w:val="none" w:sz="0" w:space="0" w:color="auto" w:frame="1"/>
        </w:rPr>
        <w:t>у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конкурсі</w:t>
      </w:r>
      <w:proofErr w:type="spellEnd"/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9</w:t>
      </w:r>
      <w:r>
        <w:rPr>
          <w:color w:val="000000"/>
          <w:bdr w:val="none" w:sz="0" w:space="0" w:color="auto" w:frame="1"/>
        </w:rPr>
        <w:t xml:space="preserve">. </w:t>
      </w:r>
      <w:proofErr w:type="gramStart"/>
      <w:r w:rsidRPr="00532C62">
        <w:rPr>
          <w:color w:val="000000"/>
          <w:bdr w:val="none" w:sz="0" w:space="0" w:color="auto" w:frame="1"/>
        </w:rPr>
        <w:t>У</w:t>
      </w:r>
      <w:proofErr w:type="gramEnd"/>
      <w:r w:rsidRPr="00532C62"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532C62">
        <w:rPr>
          <w:color w:val="000000"/>
          <w:bdr w:val="none" w:sz="0" w:space="0" w:color="auto" w:frame="1"/>
        </w:rPr>
        <w:t>конкурс</w:t>
      </w:r>
      <w:proofErr w:type="gramEnd"/>
      <w:r w:rsidRPr="00532C62">
        <w:rPr>
          <w:color w:val="000000"/>
          <w:bdr w:val="none" w:sz="0" w:space="0" w:color="auto" w:frame="1"/>
        </w:rPr>
        <w:t>і</w:t>
      </w:r>
      <w:proofErr w:type="spellEnd"/>
      <w:r w:rsidRPr="00532C62">
        <w:rPr>
          <w:color w:val="000000"/>
          <w:bdr w:val="none" w:sz="0" w:space="0" w:color="auto" w:frame="1"/>
        </w:rPr>
        <w:t xml:space="preserve"> </w:t>
      </w:r>
      <w:proofErr w:type="spellStart"/>
      <w:r w:rsidRPr="00532C62">
        <w:rPr>
          <w:color w:val="000000"/>
          <w:bdr w:val="none" w:sz="0" w:space="0" w:color="auto" w:frame="1"/>
        </w:rPr>
        <w:t>можуть</w:t>
      </w:r>
      <w:proofErr w:type="spellEnd"/>
      <w:r w:rsidRPr="00532C62">
        <w:rPr>
          <w:color w:val="000000"/>
          <w:bdr w:val="none" w:sz="0" w:space="0" w:color="auto" w:frame="1"/>
        </w:rPr>
        <w:t xml:space="preserve"> </w:t>
      </w:r>
      <w:proofErr w:type="spellStart"/>
      <w:r w:rsidRPr="00532C62">
        <w:rPr>
          <w:color w:val="000000"/>
          <w:bdr w:val="none" w:sz="0" w:space="0" w:color="auto" w:frame="1"/>
        </w:rPr>
        <w:t>взяти</w:t>
      </w:r>
      <w:proofErr w:type="spellEnd"/>
      <w:r w:rsidRPr="00532C62">
        <w:rPr>
          <w:color w:val="000000"/>
          <w:bdr w:val="none" w:sz="0" w:space="0" w:color="auto" w:frame="1"/>
        </w:rPr>
        <w:t xml:space="preserve"> участь як </w:t>
      </w:r>
      <w:proofErr w:type="spellStart"/>
      <w:r w:rsidRPr="00532C62">
        <w:rPr>
          <w:color w:val="000000"/>
          <w:bdr w:val="none" w:sz="0" w:space="0" w:color="auto" w:frame="1"/>
        </w:rPr>
        <w:t>фізичні</w:t>
      </w:r>
      <w:proofErr w:type="spellEnd"/>
      <w:r w:rsidRPr="00532C62">
        <w:rPr>
          <w:color w:val="000000"/>
          <w:bdr w:val="none" w:sz="0" w:space="0" w:color="auto" w:frame="1"/>
        </w:rPr>
        <w:t xml:space="preserve">, так і </w:t>
      </w:r>
      <w:proofErr w:type="spellStart"/>
      <w:r w:rsidRPr="00532C62">
        <w:rPr>
          <w:color w:val="000000"/>
          <w:bdr w:val="none" w:sz="0" w:space="0" w:color="auto" w:frame="1"/>
        </w:rPr>
        <w:t>юридичні</w:t>
      </w:r>
      <w:proofErr w:type="spellEnd"/>
      <w:r w:rsidRPr="00532C62">
        <w:rPr>
          <w:color w:val="000000"/>
          <w:bdr w:val="none" w:sz="0" w:space="0" w:color="auto" w:frame="1"/>
        </w:rPr>
        <w:t xml:space="preserve"> особи.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10</w:t>
      </w:r>
      <w:r>
        <w:rPr>
          <w:color w:val="000000"/>
          <w:bdr w:val="none" w:sz="0" w:space="0" w:color="auto" w:frame="1"/>
        </w:rPr>
        <w:t xml:space="preserve">. Участь </w:t>
      </w:r>
      <w:proofErr w:type="gramStart"/>
      <w:r>
        <w:rPr>
          <w:color w:val="000000"/>
          <w:bdr w:val="none" w:sz="0" w:space="0" w:color="auto" w:frame="1"/>
        </w:rPr>
        <w:t>у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конкурсі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безкоштовна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11</w:t>
      </w:r>
      <w:r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  <w:lang w:val="uk-UA"/>
        </w:rPr>
        <w:t> </w:t>
      </w:r>
      <w:r>
        <w:rPr>
          <w:color w:val="000000"/>
          <w:bdr w:val="none" w:sz="0" w:space="0" w:color="auto" w:frame="1"/>
        </w:rPr>
        <w:t xml:space="preserve">Для </w:t>
      </w:r>
      <w:proofErr w:type="spellStart"/>
      <w:r>
        <w:rPr>
          <w:color w:val="000000"/>
          <w:bdr w:val="none" w:sz="0" w:space="0" w:color="auto" w:frame="1"/>
        </w:rPr>
        <w:t>участі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у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</w:rPr>
        <w:t>конкурс</w:t>
      </w:r>
      <w:proofErr w:type="gramEnd"/>
      <w:r>
        <w:rPr>
          <w:color w:val="000000"/>
          <w:bdr w:val="none" w:sz="0" w:space="0" w:color="auto" w:frame="1"/>
        </w:rPr>
        <w:t>і</w:t>
      </w:r>
      <w:proofErr w:type="spellEnd"/>
      <w:r>
        <w:rPr>
          <w:color w:val="000000"/>
          <w:bdr w:val="none" w:sz="0" w:space="0" w:color="auto" w:frame="1"/>
        </w:rPr>
        <w:t xml:space="preserve"> особа </w:t>
      </w:r>
      <w:proofErr w:type="spellStart"/>
      <w:r>
        <w:rPr>
          <w:color w:val="000000"/>
          <w:bdr w:val="none" w:sz="0" w:space="0" w:color="auto" w:frame="1"/>
        </w:rPr>
        <w:t>подає</w:t>
      </w:r>
      <w:proofErr w:type="spellEnd"/>
      <w:r>
        <w:rPr>
          <w:color w:val="000000"/>
          <w:bdr w:val="none" w:sz="0" w:space="0" w:color="auto" w:frame="1"/>
        </w:rPr>
        <w:t xml:space="preserve"> заявку</w:t>
      </w:r>
      <w:r>
        <w:rPr>
          <w:color w:val="000000"/>
          <w:bdr w:val="none" w:sz="0" w:space="0" w:color="auto" w:frame="1"/>
          <w:lang w:val="uk-UA"/>
        </w:rPr>
        <w:t xml:space="preserve"> за встановленим зразком </w:t>
      </w:r>
      <w:r w:rsidRPr="00DA32CF">
        <w:rPr>
          <w:bdr w:val="none" w:sz="0" w:space="0" w:color="auto" w:frame="1"/>
          <w:lang w:val="uk-UA"/>
        </w:rPr>
        <w:t>(додат</w:t>
      </w:r>
      <w:r>
        <w:rPr>
          <w:bdr w:val="none" w:sz="0" w:space="0" w:color="auto" w:frame="1"/>
          <w:lang w:val="uk-UA"/>
        </w:rPr>
        <w:t>ок до Положення</w:t>
      </w:r>
      <w:r w:rsidRPr="00DA32CF">
        <w:rPr>
          <w:bdr w:val="none" w:sz="0" w:space="0" w:color="auto" w:frame="1"/>
          <w:lang w:val="uk-UA"/>
        </w:rPr>
        <w:t>)</w:t>
      </w:r>
      <w:r w:rsidRPr="00DA32CF">
        <w:rPr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</w:rPr>
        <w:t xml:space="preserve">та </w:t>
      </w:r>
      <w:proofErr w:type="spellStart"/>
      <w:r>
        <w:rPr>
          <w:color w:val="000000"/>
          <w:bdr w:val="none" w:sz="0" w:space="0" w:color="auto" w:frame="1"/>
        </w:rPr>
        <w:t>документи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визначені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розділом</w:t>
      </w:r>
      <w:proofErr w:type="spellEnd"/>
      <w:r>
        <w:rPr>
          <w:color w:val="000000"/>
          <w:bdr w:val="none" w:sz="0" w:space="0" w:color="auto" w:frame="1"/>
        </w:rPr>
        <w:t xml:space="preserve"> 5 </w:t>
      </w:r>
      <w:proofErr w:type="spellStart"/>
      <w:r>
        <w:rPr>
          <w:color w:val="000000"/>
          <w:bdr w:val="none" w:sz="0" w:space="0" w:color="auto" w:frame="1"/>
        </w:rPr>
        <w:t>цього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Положення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b/>
          <w:bCs/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12</w:t>
      </w:r>
      <w:r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  <w:lang w:val="uk-UA"/>
        </w:rPr>
        <w:t> </w:t>
      </w:r>
      <w:proofErr w:type="spellStart"/>
      <w:r>
        <w:rPr>
          <w:color w:val="000000"/>
          <w:bdr w:val="none" w:sz="0" w:space="0" w:color="auto" w:frame="1"/>
        </w:rPr>
        <w:t>Учасники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можуть</w:t>
      </w:r>
      <w:proofErr w:type="spellEnd"/>
      <w:r>
        <w:rPr>
          <w:color w:val="000000"/>
          <w:bdr w:val="none" w:sz="0" w:space="0" w:color="auto" w:frame="1"/>
        </w:rPr>
        <w:t xml:space="preserve"> подати як одну, так і </w:t>
      </w:r>
      <w:proofErr w:type="spellStart"/>
      <w:r>
        <w:rPr>
          <w:color w:val="000000"/>
          <w:bdr w:val="none" w:sz="0" w:space="0" w:color="auto" w:frame="1"/>
        </w:rPr>
        <w:t>декілька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конкурсних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робіт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proofErr w:type="gramStart"/>
      <w:r>
        <w:rPr>
          <w:color w:val="000000"/>
          <w:bdr w:val="none" w:sz="0" w:space="0" w:color="auto" w:frame="1"/>
        </w:rPr>
        <w:t>р</w:t>
      </w:r>
      <w:proofErr w:type="gramEnd"/>
      <w:r>
        <w:rPr>
          <w:color w:val="000000"/>
          <w:bdr w:val="none" w:sz="0" w:space="0" w:color="auto" w:frame="1"/>
        </w:rPr>
        <w:t>ізних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номінаціях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b/>
          <w:bCs/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13</w:t>
      </w:r>
      <w:r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  <w:lang w:val="uk-UA"/>
        </w:rPr>
        <w:t> </w:t>
      </w:r>
      <w:r>
        <w:rPr>
          <w:color w:val="000000"/>
          <w:bdr w:val="none" w:sz="0" w:space="0" w:color="auto" w:frame="1"/>
        </w:rPr>
        <w:t xml:space="preserve">Подача </w:t>
      </w:r>
      <w:proofErr w:type="spellStart"/>
      <w:r>
        <w:rPr>
          <w:color w:val="000000"/>
          <w:bdr w:val="none" w:sz="0" w:space="0" w:color="auto" w:frame="1"/>
        </w:rPr>
        <w:t>учасником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конкурсної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роботи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означає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його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згоду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на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її</w:t>
      </w:r>
      <w:proofErr w:type="spellEnd"/>
      <w:r>
        <w:rPr>
          <w:color w:val="000000"/>
          <w:bdr w:val="none" w:sz="0" w:space="0" w:color="auto" w:frame="1"/>
        </w:rPr>
        <w:t xml:space="preserve"> подальше </w:t>
      </w:r>
      <w:proofErr w:type="spellStart"/>
      <w:r>
        <w:rPr>
          <w:color w:val="000000"/>
          <w:bdr w:val="none" w:sz="0" w:space="0" w:color="auto" w:frame="1"/>
        </w:rPr>
        <w:t>реда</w:t>
      </w:r>
      <w:r>
        <w:rPr>
          <w:color w:val="000000"/>
          <w:bdr w:val="none" w:sz="0" w:space="0" w:color="auto" w:frame="1"/>
          <w:lang w:val="uk-UA"/>
        </w:rPr>
        <w:t>кт</w:t>
      </w:r>
      <w:r>
        <w:rPr>
          <w:color w:val="000000"/>
          <w:bdr w:val="none" w:sz="0" w:space="0" w:color="auto" w:frame="1"/>
        </w:rPr>
        <w:t>ування</w:t>
      </w:r>
      <w:proofErr w:type="spellEnd"/>
      <w:r>
        <w:rPr>
          <w:color w:val="000000"/>
          <w:bdr w:val="none" w:sz="0" w:space="0" w:color="auto" w:frame="1"/>
        </w:rPr>
        <w:t xml:space="preserve"> та </w:t>
      </w:r>
      <w:proofErr w:type="spellStart"/>
      <w:r>
        <w:rPr>
          <w:color w:val="000000"/>
          <w:bdr w:val="none" w:sz="0" w:space="0" w:color="auto" w:frame="1"/>
        </w:rPr>
        <w:t>використання</w:t>
      </w:r>
      <w:proofErr w:type="spellEnd"/>
      <w:r>
        <w:rPr>
          <w:color w:val="000000"/>
          <w:bdr w:val="none" w:sz="0" w:space="0" w:color="auto" w:frame="1"/>
        </w:rPr>
        <w:t xml:space="preserve"> з метою </w:t>
      </w:r>
      <w:proofErr w:type="spellStart"/>
      <w:r>
        <w:rPr>
          <w:color w:val="000000"/>
          <w:bdr w:val="none" w:sz="0" w:space="0" w:color="auto" w:frame="1"/>
        </w:rPr>
        <w:t>проведення</w:t>
      </w:r>
      <w:proofErr w:type="spellEnd"/>
      <w:r>
        <w:rPr>
          <w:color w:val="000000"/>
          <w:bdr w:val="none" w:sz="0" w:space="0" w:color="auto" w:frame="1"/>
        </w:rPr>
        <w:t xml:space="preserve"> конкурсу.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center"/>
        <w:rPr>
          <w:b/>
          <w:bCs/>
          <w:color w:val="000000"/>
          <w:bdr w:val="none" w:sz="0" w:space="0" w:color="auto" w:frame="1"/>
          <w:lang w:val="uk-UA"/>
        </w:rPr>
      </w:pP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center"/>
        <w:rPr>
          <w:b/>
          <w:bCs/>
          <w:color w:val="000000"/>
          <w:bdr w:val="none" w:sz="0" w:space="0" w:color="auto" w:frame="1"/>
          <w:lang w:val="uk-UA"/>
        </w:rPr>
      </w:pPr>
      <w:proofErr w:type="spellStart"/>
      <w:r>
        <w:rPr>
          <w:b/>
          <w:bCs/>
          <w:color w:val="000000"/>
          <w:bdr w:val="none" w:sz="0" w:space="0" w:color="auto" w:frame="1"/>
        </w:rPr>
        <w:t>Вимоги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до </w:t>
      </w:r>
      <w:proofErr w:type="spellStart"/>
      <w:r>
        <w:rPr>
          <w:b/>
          <w:bCs/>
          <w:color w:val="000000"/>
          <w:bdr w:val="none" w:sz="0" w:space="0" w:color="auto" w:frame="1"/>
        </w:rPr>
        <w:t>конкурсних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робі</w:t>
      </w:r>
      <w:proofErr w:type="gramStart"/>
      <w:r>
        <w:rPr>
          <w:b/>
          <w:bCs/>
          <w:color w:val="000000"/>
          <w:bdr w:val="none" w:sz="0" w:space="0" w:color="auto" w:frame="1"/>
        </w:rPr>
        <w:t>т</w:t>
      </w:r>
      <w:proofErr w:type="spellEnd"/>
      <w:proofErr w:type="gramEnd"/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  <w:lang w:val="uk-UA"/>
        </w:rPr>
        <w:t>4. </w:t>
      </w:r>
      <w:proofErr w:type="spellStart"/>
      <w:r>
        <w:rPr>
          <w:color w:val="000000"/>
          <w:bdr w:val="none" w:sz="0" w:space="0" w:color="auto" w:frame="1"/>
        </w:rPr>
        <w:t>Вимоги</w:t>
      </w:r>
      <w:proofErr w:type="spellEnd"/>
      <w:r>
        <w:rPr>
          <w:color w:val="000000"/>
          <w:bdr w:val="none" w:sz="0" w:space="0" w:color="auto" w:frame="1"/>
        </w:rPr>
        <w:t xml:space="preserve"> до </w:t>
      </w:r>
      <w:proofErr w:type="spellStart"/>
      <w:r>
        <w:rPr>
          <w:color w:val="000000"/>
          <w:bdr w:val="none" w:sz="0" w:space="0" w:color="auto" w:frame="1"/>
        </w:rPr>
        <w:t>ескізу</w:t>
      </w:r>
      <w:proofErr w:type="spellEnd"/>
      <w:r>
        <w:rPr>
          <w:color w:val="000000"/>
          <w:bdr w:val="none" w:sz="0" w:space="0" w:color="auto" w:frame="1"/>
        </w:rPr>
        <w:t xml:space="preserve"> герба та прапора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Шосткинського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району</w:t>
      </w:r>
      <w:r>
        <w:rPr>
          <w:color w:val="000000"/>
          <w:bdr w:val="none" w:sz="0" w:space="0" w:color="auto" w:frame="1"/>
        </w:rPr>
        <w:t>: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</w:rPr>
        <w:t xml:space="preserve">- </w:t>
      </w:r>
      <w:r>
        <w:rPr>
          <w:color w:val="000000"/>
          <w:bdr w:val="none" w:sz="0" w:space="0" w:color="auto" w:frame="1"/>
          <w:lang w:val="uk-UA"/>
        </w:rPr>
        <w:t>е</w:t>
      </w:r>
      <w:proofErr w:type="spellStart"/>
      <w:r>
        <w:rPr>
          <w:color w:val="000000"/>
          <w:bdr w:val="none" w:sz="0" w:space="0" w:color="auto" w:frame="1"/>
        </w:rPr>
        <w:t>скіз</w:t>
      </w:r>
      <w:proofErr w:type="spellEnd"/>
      <w:r>
        <w:rPr>
          <w:color w:val="000000"/>
          <w:bdr w:val="none" w:sz="0" w:space="0" w:color="auto" w:frame="1"/>
        </w:rPr>
        <w:t xml:space="preserve"> герба району </w:t>
      </w:r>
      <w:proofErr w:type="gramStart"/>
      <w:r>
        <w:rPr>
          <w:color w:val="000000"/>
          <w:bdr w:val="none" w:sz="0" w:space="0" w:color="auto" w:frame="1"/>
        </w:rPr>
        <w:t>повинен</w:t>
      </w:r>
      <w:proofErr w:type="gramEnd"/>
      <w:r>
        <w:rPr>
          <w:color w:val="000000"/>
          <w:bdr w:val="none" w:sz="0" w:space="0" w:color="auto" w:frame="1"/>
        </w:rPr>
        <w:t xml:space="preserve"> бути </w:t>
      </w:r>
      <w:proofErr w:type="spellStart"/>
      <w:r>
        <w:rPr>
          <w:color w:val="000000"/>
          <w:bdr w:val="none" w:sz="0" w:space="0" w:color="auto" w:frame="1"/>
        </w:rPr>
        <w:t>виконаний</w:t>
      </w:r>
      <w:proofErr w:type="spellEnd"/>
      <w:r>
        <w:rPr>
          <w:color w:val="000000"/>
          <w:bdr w:val="none" w:sz="0" w:space="0" w:color="auto" w:frame="1"/>
        </w:rPr>
        <w:t xml:space="preserve"> на </w:t>
      </w:r>
      <w:proofErr w:type="spellStart"/>
      <w:r>
        <w:rPr>
          <w:color w:val="000000"/>
          <w:bdr w:val="none" w:sz="0" w:space="0" w:color="auto" w:frame="1"/>
        </w:rPr>
        <w:t>аркуші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паперу</w:t>
      </w:r>
      <w:proofErr w:type="spellEnd"/>
      <w:r>
        <w:rPr>
          <w:color w:val="000000"/>
          <w:bdr w:val="none" w:sz="0" w:space="0" w:color="auto" w:frame="1"/>
        </w:rPr>
        <w:t xml:space="preserve"> формату А-4. Робота </w:t>
      </w:r>
      <w:proofErr w:type="spellStart"/>
      <w:r>
        <w:rPr>
          <w:color w:val="000000"/>
          <w:bdr w:val="none" w:sz="0" w:space="0" w:color="auto" w:frame="1"/>
        </w:rPr>
        <w:t>має</w:t>
      </w:r>
      <w:proofErr w:type="spellEnd"/>
      <w:r>
        <w:rPr>
          <w:color w:val="000000"/>
          <w:bdr w:val="none" w:sz="0" w:space="0" w:color="auto" w:frame="1"/>
        </w:rPr>
        <w:t xml:space="preserve"> бути </w:t>
      </w:r>
      <w:proofErr w:type="spellStart"/>
      <w:r>
        <w:rPr>
          <w:color w:val="000000"/>
          <w:bdr w:val="none" w:sz="0" w:space="0" w:color="auto" w:frame="1"/>
        </w:rPr>
        <w:t>виконана</w:t>
      </w:r>
      <w:proofErr w:type="spellEnd"/>
      <w:r>
        <w:rPr>
          <w:color w:val="000000"/>
          <w:bdr w:val="none" w:sz="0" w:space="0" w:color="auto" w:frame="1"/>
        </w:rPr>
        <w:t xml:space="preserve"> в </w:t>
      </w:r>
      <w:proofErr w:type="spellStart"/>
      <w:r>
        <w:rPr>
          <w:color w:val="000000"/>
          <w:bdr w:val="none" w:sz="0" w:space="0" w:color="auto" w:frame="1"/>
        </w:rPr>
        <w:t>кольорі</w:t>
      </w:r>
      <w:proofErr w:type="spellEnd"/>
      <w:r>
        <w:rPr>
          <w:color w:val="000000"/>
          <w:bdr w:val="none" w:sz="0" w:space="0" w:color="auto" w:frame="1"/>
        </w:rPr>
        <w:t xml:space="preserve">. </w:t>
      </w:r>
      <w:proofErr w:type="spellStart"/>
      <w:r>
        <w:rPr>
          <w:color w:val="000000"/>
          <w:bdr w:val="none" w:sz="0" w:space="0" w:color="auto" w:frame="1"/>
        </w:rPr>
        <w:t>Допускаються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</w:rPr>
        <w:t>р</w:t>
      </w:r>
      <w:proofErr w:type="gramEnd"/>
      <w:r>
        <w:rPr>
          <w:color w:val="000000"/>
          <w:bdr w:val="none" w:sz="0" w:space="0" w:color="auto" w:frame="1"/>
        </w:rPr>
        <w:t>ізні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техніки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виконання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  <w:lang w:val="uk-UA"/>
        </w:rPr>
        <w:t>у</w:t>
      </w:r>
      <w:r>
        <w:rPr>
          <w:color w:val="000000"/>
          <w:bdr w:val="none" w:sz="0" w:space="0" w:color="auto" w:frame="1"/>
        </w:rPr>
        <w:t xml:space="preserve"> тому </w:t>
      </w:r>
      <w:proofErr w:type="spellStart"/>
      <w:r>
        <w:rPr>
          <w:color w:val="000000"/>
          <w:bdr w:val="none" w:sz="0" w:space="0" w:color="auto" w:frame="1"/>
        </w:rPr>
        <w:t>числі</w:t>
      </w:r>
      <w:proofErr w:type="spellEnd"/>
      <w:r>
        <w:rPr>
          <w:color w:val="000000"/>
          <w:bdr w:val="none" w:sz="0" w:space="0" w:color="auto" w:frame="1"/>
        </w:rPr>
        <w:t xml:space="preserve"> і </w:t>
      </w:r>
      <w:proofErr w:type="spellStart"/>
      <w:r>
        <w:rPr>
          <w:color w:val="000000"/>
          <w:bdr w:val="none" w:sz="0" w:space="0" w:color="auto" w:frame="1"/>
        </w:rPr>
        <w:t>комп’ютерна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графіка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. Ескіз герба повинен відображати характерні особливості територіальних громад, що входять до складу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Шосткинського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району, містити малюнки або знаки, що здатні передати унікальність та ідентифікувати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Шосткинський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 серед інших районів. </w:t>
      </w:r>
      <w:proofErr w:type="spellStart"/>
      <w:r>
        <w:rPr>
          <w:color w:val="000000"/>
          <w:bdr w:val="none" w:sz="0" w:space="0" w:color="auto" w:frame="1"/>
        </w:rPr>
        <w:t>Повторення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характерних</w:t>
      </w:r>
      <w:proofErr w:type="spellEnd"/>
      <w:r>
        <w:rPr>
          <w:color w:val="000000"/>
          <w:bdr w:val="none" w:sz="0" w:space="0" w:color="auto" w:frame="1"/>
        </w:rPr>
        <w:t xml:space="preserve"> для </w:t>
      </w:r>
      <w:proofErr w:type="spellStart"/>
      <w:r>
        <w:rPr>
          <w:color w:val="000000"/>
          <w:bdr w:val="none" w:sz="0" w:space="0" w:color="auto" w:frame="1"/>
        </w:rPr>
        <w:t>гербів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інших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  <w:lang w:val="uk-UA"/>
        </w:rPr>
        <w:t>районів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символів</w:t>
      </w:r>
      <w:proofErr w:type="spellEnd"/>
      <w:r>
        <w:rPr>
          <w:color w:val="000000"/>
          <w:bdr w:val="none" w:sz="0" w:space="0" w:color="auto" w:frame="1"/>
        </w:rPr>
        <w:t xml:space="preserve"> і </w:t>
      </w:r>
      <w:proofErr w:type="spellStart"/>
      <w:r>
        <w:rPr>
          <w:color w:val="000000"/>
          <w:bdr w:val="none" w:sz="0" w:space="0" w:color="auto" w:frame="1"/>
        </w:rPr>
        <w:t>знаків</w:t>
      </w:r>
      <w:proofErr w:type="spellEnd"/>
      <w:r>
        <w:rPr>
          <w:color w:val="000000"/>
          <w:bdr w:val="none" w:sz="0" w:space="0" w:color="auto" w:frame="1"/>
        </w:rPr>
        <w:t>, не</w:t>
      </w:r>
      <w:r>
        <w:rPr>
          <w:color w:val="000000"/>
          <w:bdr w:val="none" w:sz="0" w:space="0" w:color="auto" w:frame="1"/>
          <w:lang w:val="uk-UA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</w:rPr>
        <w:t>допускається</w:t>
      </w:r>
      <w:proofErr w:type="spellEnd"/>
      <w:proofErr w:type="gramEnd"/>
      <w:r>
        <w:rPr>
          <w:color w:val="000000"/>
          <w:bdr w:val="none" w:sz="0" w:space="0" w:color="auto" w:frame="1"/>
          <w:lang w:val="uk-UA"/>
        </w:rPr>
        <w:t>;</w:t>
      </w:r>
    </w:p>
    <w:p w:rsidR="007C4476" w:rsidRPr="006E0F33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b/>
          <w:bCs/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- е</w:t>
      </w:r>
      <w:proofErr w:type="spellStart"/>
      <w:r>
        <w:rPr>
          <w:color w:val="000000"/>
          <w:bdr w:val="none" w:sz="0" w:space="0" w:color="auto" w:frame="1"/>
        </w:rPr>
        <w:t>скіз</w:t>
      </w:r>
      <w:proofErr w:type="spellEnd"/>
      <w:r>
        <w:rPr>
          <w:color w:val="000000"/>
          <w:bdr w:val="none" w:sz="0" w:space="0" w:color="auto" w:frame="1"/>
        </w:rPr>
        <w:t xml:space="preserve"> прапора </w:t>
      </w:r>
      <w:r>
        <w:rPr>
          <w:color w:val="000000"/>
          <w:bdr w:val="none" w:sz="0" w:space="0" w:color="auto" w:frame="1"/>
          <w:lang w:val="uk-UA"/>
        </w:rPr>
        <w:t xml:space="preserve">району </w:t>
      </w:r>
      <w:r>
        <w:rPr>
          <w:color w:val="000000"/>
          <w:bdr w:val="none" w:sz="0" w:space="0" w:color="auto" w:frame="1"/>
        </w:rPr>
        <w:t xml:space="preserve">повинен бути </w:t>
      </w:r>
      <w:proofErr w:type="spellStart"/>
      <w:r>
        <w:rPr>
          <w:color w:val="000000"/>
          <w:bdr w:val="none" w:sz="0" w:space="0" w:color="auto" w:frame="1"/>
        </w:rPr>
        <w:t>виконаний</w:t>
      </w:r>
      <w:proofErr w:type="spellEnd"/>
      <w:r>
        <w:rPr>
          <w:color w:val="000000"/>
          <w:bdr w:val="none" w:sz="0" w:space="0" w:color="auto" w:frame="1"/>
        </w:rPr>
        <w:t xml:space="preserve"> на </w:t>
      </w:r>
      <w:proofErr w:type="spellStart"/>
      <w:r>
        <w:rPr>
          <w:color w:val="000000"/>
          <w:bdr w:val="none" w:sz="0" w:space="0" w:color="auto" w:frame="1"/>
        </w:rPr>
        <w:t>аркуші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паперу</w:t>
      </w:r>
      <w:proofErr w:type="spellEnd"/>
      <w:r>
        <w:rPr>
          <w:color w:val="000000"/>
          <w:bdr w:val="none" w:sz="0" w:space="0" w:color="auto" w:frame="1"/>
        </w:rPr>
        <w:t xml:space="preserve"> формату А-4. Робота </w:t>
      </w:r>
      <w:proofErr w:type="spellStart"/>
      <w:r>
        <w:rPr>
          <w:color w:val="000000"/>
          <w:bdr w:val="none" w:sz="0" w:space="0" w:color="auto" w:frame="1"/>
        </w:rPr>
        <w:t>має</w:t>
      </w:r>
      <w:proofErr w:type="spellEnd"/>
      <w:r>
        <w:rPr>
          <w:color w:val="000000"/>
          <w:bdr w:val="none" w:sz="0" w:space="0" w:color="auto" w:frame="1"/>
        </w:rPr>
        <w:t xml:space="preserve"> бути </w:t>
      </w:r>
      <w:proofErr w:type="spellStart"/>
      <w:r>
        <w:rPr>
          <w:color w:val="000000"/>
          <w:bdr w:val="none" w:sz="0" w:space="0" w:color="auto" w:frame="1"/>
        </w:rPr>
        <w:t>здійснена</w:t>
      </w:r>
      <w:proofErr w:type="spellEnd"/>
      <w:r>
        <w:rPr>
          <w:color w:val="000000"/>
          <w:bdr w:val="none" w:sz="0" w:space="0" w:color="auto" w:frame="1"/>
        </w:rPr>
        <w:t xml:space="preserve"> в </w:t>
      </w:r>
      <w:proofErr w:type="spellStart"/>
      <w:r>
        <w:rPr>
          <w:color w:val="000000"/>
          <w:bdr w:val="none" w:sz="0" w:space="0" w:color="auto" w:frame="1"/>
        </w:rPr>
        <w:t>кольорі</w:t>
      </w:r>
      <w:proofErr w:type="spellEnd"/>
      <w:r>
        <w:rPr>
          <w:color w:val="000000"/>
          <w:bdr w:val="none" w:sz="0" w:space="0" w:color="auto" w:frame="1"/>
        </w:rPr>
        <w:t xml:space="preserve">. </w:t>
      </w:r>
      <w:proofErr w:type="spellStart"/>
      <w:r>
        <w:rPr>
          <w:color w:val="000000"/>
          <w:bdr w:val="none" w:sz="0" w:space="0" w:color="auto" w:frame="1"/>
        </w:rPr>
        <w:t>Допускаються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</w:rPr>
        <w:t>р</w:t>
      </w:r>
      <w:proofErr w:type="gramEnd"/>
      <w:r>
        <w:rPr>
          <w:color w:val="000000"/>
          <w:bdr w:val="none" w:sz="0" w:space="0" w:color="auto" w:frame="1"/>
        </w:rPr>
        <w:t>ізні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техніки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виконання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  <w:lang w:val="uk-UA"/>
        </w:rPr>
        <w:t>у</w:t>
      </w:r>
      <w:r>
        <w:rPr>
          <w:color w:val="000000"/>
          <w:bdr w:val="none" w:sz="0" w:space="0" w:color="auto" w:frame="1"/>
        </w:rPr>
        <w:t xml:space="preserve"> тому </w:t>
      </w:r>
      <w:proofErr w:type="spellStart"/>
      <w:r>
        <w:rPr>
          <w:color w:val="000000"/>
          <w:bdr w:val="none" w:sz="0" w:space="0" w:color="auto" w:frame="1"/>
        </w:rPr>
        <w:t>числі</w:t>
      </w:r>
      <w:proofErr w:type="spellEnd"/>
      <w:r>
        <w:rPr>
          <w:color w:val="000000"/>
          <w:bdr w:val="none" w:sz="0" w:space="0" w:color="auto" w:frame="1"/>
        </w:rPr>
        <w:t xml:space="preserve"> і </w:t>
      </w:r>
      <w:proofErr w:type="spellStart"/>
      <w:r>
        <w:rPr>
          <w:color w:val="000000"/>
          <w:bdr w:val="none" w:sz="0" w:space="0" w:color="auto" w:frame="1"/>
        </w:rPr>
        <w:t>комп’ютерна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графіка</w:t>
      </w:r>
      <w:proofErr w:type="spellEnd"/>
      <w:r>
        <w:rPr>
          <w:color w:val="000000"/>
          <w:bdr w:val="none" w:sz="0" w:space="0" w:color="auto" w:frame="1"/>
        </w:rPr>
        <w:t>.</w:t>
      </w:r>
      <w:r>
        <w:rPr>
          <w:b/>
          <w:bCs/>
          <w:color w:val="000000"/>
          <w:bdr w:val="none" w:sz="0" w:space="0" w:color="auto" w:frame="1"/>
          <w:lang w:val="uk-UA"/>
        </w:rPr>
        <w:t xml:space="preserve"> </w:t>
      </w:r>
      <w:r>
        <w:rPr>
          <w:color w:val="000000"/>
          <w:bdr w:val="none" w:sz="0" w:space="0" w:color="auto" w:frame="1"/>
        </w:rPr>
        <w:t xml:space="preserve">На </w:t>
      </w:r>
      <w:proofErr w:type="spellStart"/>
      <w:r>
        <w:rPr>
          <w:color w:val="000000"/>
          <w:bdr w:val="none" w:sz="0" w:space="0" w:color="auto" w:frame="1"/>
        </w:rPr>
        <w:t>ескізі</w:t>
      </w:r>
      <w:proofErr w:type="spellEnd"/>
      <w:r>
        <w:rPr>
          <w:color w:val="000000"/>
          <w:bdr w:val="none" w:sz="0" w:space="0" w:color="auto" w:frame="1"/>
        </w:rPr>
        <w:t xml:space="preserve"> прапора </w:t>
      </w:r>
      <w:proofErr w:type="spellStart"/>
      <w:r>
        <w:rPr>
          <w:color w:val="000000"/>
          <w:bdr w:val="none" w:sz="0" w:space="0" w:color="auto" w:frame="1"/>
        </w:rPr>
        <w:t>має</w:t>
      </w:r>
      <w:proofErr w:type="spellEnd"/>
      <w:r>
        <w:rPr>
          <w:color w:val="000000"/>
          <w:bdr w:val="none" w:sz="0" w:space="0" w:color="auto" w:frame="1"/>
        </w:rPr>
        <w:t xml:space="preserve"> бути </w:t>
      </w:r>
      <w:proofErr w:type="spellStart"/>
      <w:r>
        <w:rPr>
          <w:color w:val="000000"/>
          <w:bdr w:val="none" w:sz="0" w:space="0" w:color="auto" w:frame="1"/>
        </w:rPr>
        <w:t>розміщений</w:t>
      </w:r>
      <w:proofErr w:type="spellEnd"/>
      <w:r>
        <w:rPr>
          <w:color w:val="000000"/>
          <w:bdr w:val="none" w:sz="0" w:space="0" w:color="auto" w:frame="1"/>
        </w:rPr>
        <w:t xml:space="preserve"> герб </w:t>
      </w:r>
      <w:proofErr w:type="spellStart"/>
      <w:r>
        <w:rPr>
          <w:color w:val="000000"/>
          <w:bdr w:val="none" w:sz="0" w:space="0" w:color="auto" w:frame="1"/>
        </w:rPr>
        <w:t>або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його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елементи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інші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символи</w:t>
      </w:r>
      <w:proofErr w:type="spellEnd"/>
      <w:r>
        <w:rPr>
          <w:color w:val="000000"/>
          <w:bdr w:val="none" w:sz="0" w:space="0" w:color="auto" w:frame="1"/>
        </w:rPr>
        <w:t xml:space="preserve">. </w:t>
      </w:r>
      <w:proofErr w:type="spellStart"/>
      <w:r>
        <w:rPr>
          <w:color w:val="000000"/>
          <w:bdr w:val="none" w:sz="0" w:space="0" w:color="auto" w:frame="1"/>
        </w:rPr>
        <w:t>Спі</w:t>
      </w:r>
      <w:proofErr w:type="gramStart"/>
      <w:r>
        <w:rPr>
          <w:color w:val="000000"/>
          <w:bdr w:val="none" w:sz="0" w:space="0" w:color="auto" w:frame="1"/>
        </w:rPr>
        <w:t>вв</w:t>
      </w:r>
      <w:proofErr w:type="gramEnd"/>
      <w:r>
        <w:rPr>
          <w:color w:val="000000"/>
          <w:bdr w:val="none" w:sz="0" w:space="0" w:color="auto" w:frame="1"/>
        </w:rPr>
        <w:t>ідношення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сторін</w:t>
      </w:r>
      <w:proofErr w:type="spellEnd"/>
      <w:r>
        <w:rPr>
          <w:color w:val="000000"/>
          <w:bdr w:val="none" w:sz="0" w:space="0" w:color="auto" w:frame="1"/>
        </w:rPr>
        <w:t xml:space="preserve"> прапора </w:t>
      </w:r>
      <w:proofErr w:type="spellStart"/>
      <w:r>
        <w:rPr>
          <w:color w:val="000000"/>
          <w:bdr w:val="none" w:sz="0" w:space="0" w:color="auto" w:frame="1"/>
        </w:rPr>
        <w:t>має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становити</w:t>
      </w:r>
      <w:proofErr w:type="spellEnd"/>
      <w:r>
        <w:rPr>
          <w:color w:val="000000"/>
          <w:bdr w:val="none" w:sz="0" w:space="0" w:color="auto" w:frame="1"/>
        </w:rPr>
        <w:t xml:space="preserve"> 2:3.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center"/>
        <w:rPr>
          <w:color w:val="000000"/>
          <w:bdr w:val="none" w:sz="0" w:space="0" w:color="auto" w:frame="1"/>
          <w:lang w:val="uk-UA"/>
        </w:rPr>
      </w:pP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center"/>
        <w:rPr>
          <w:color w:val="000000"/>
          <w:bdr w:val="none" w:sz="0" w:space="0" w:color="auto" w:frame="1"/>
          <w:lang w:val="uk-UA"/>
        </w:rPr>
      </w:pPr>
      <w:proofErr w:type="spellStart"/>
      <w:r>
        <w:rPr>
          <w:b/>
          <w:bCs/>
          <w:color w:val="000000"/>
          <w:bdr w:val="none" w:sz="0" w:space="0" w:color="auto" w:frame="1"/>
        </w:rPr>
        <w:t>Вимоги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gramStart"/>
      <w:r>
        <w:rPr>
          <w:b/>
          <w:bCs/>
          <w:color w:val="000000"/>
          <w:bdr w:val="none" w:sz="0" w:space="0" w:color="auto" w:frame="1"/>
        </w:rPr>
        <w:t>до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gramStart"/>
      <w:r>
        <w:rPr>
          <w:b/>
          <w:bCs/>
          <w:color w:val="000000"/>
          <w:bdr w:val="none" w:sz="0" w:space="0" w:color="auto" w:frame="1"/>
        </w:rPr>
        <w:t>комплекту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конкурсних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робіт</w:t>
      </w:r>
      <w:proofErr w:type="spellEnd"/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  <w:lang w:val="uk-UA"/>
        </w:rPr>
        <w:t>5</w:t>
      </w:r>
      <w:r>
        <w:rPr>
          <w:color w:val="000000"/>
          <w:bdr w:val="none" w:sz="0" w:space="0" w:color="auto" w:frame="1"/>
        </w:rPr>
        <w:t xml:space="preserve">. На конкурс </w:t>
      </w:r>
      <w:proofErr w:type="spellStart"/>
      <w:r>
        <w:rPr>
          <w:color w:val="000000"/>
          <w:bdr w:val="none" w:sz="0" w:space="0" w:color="auto" w:frame="1"/>
        </w:rPr>
        <w:t>зі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створення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ескізу</w:t>
      </w:r>
      <w:proofErr w:type="spellEnd"/>
      <w:r>
        <w:rPr>
          <w:color w:val="000000"/>
          <w:bdr w:val="none" w:sz="0" w:space="0" w:color="auto" w:frame="1"/>
        </w:rPr>
        <w:t xml:space="preserve"> герба та прапора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Шосткинського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району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учасник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подає</w:t>
      </w:r>
      <w:proofErr w:type="spellEnd"/>
      <w:r>
        <w:rPr>
          <w:color w:val="000000"/>
          <w:bdr w:val="none" w:sz="0" w:space="0" w:color="auto" w:frame="1"/>
        </w:rPr>
        <w:t xml:space="preserve"> (</w:t>
      </w:r>
      <w:proofErr w:type="spellStart"/>
      <w:r>
        <w:rPr>
          <w:color w:val="000000"/>
          <w:bdr w:val="none" w:sz="0" w:space="0" w:color="auto" w:frame="1"/>
        </w:rPr>
        <w:t>надсила</w:t>
      </w:r>
      <w:proofErr w:type="gramStart"/>
      <w:r>
        <w:rPr>
          <w:color w:val="000000"/>
          <w:bdr w:val="none" w:sz="0" w:space="0" w:color="auto" w:frame="1"/>
        </w:rPr>
        <w:t>є</w:t>
      </w:r>
      <w:proofErr w:type="spellEnd"/>
      <w:r>
        <w:rPr>
          <w:color w:val="000000"/>
          <w:bdr w:val="none" w:sz="0" w:space="0" w:color="auto" w:frame="1"/>
        </w:rPr>
        <w:t>)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такі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документи</w:t>
      </w:r>
      <w:proofErr w:type="spellEnd"/>
      <w:r>
        <w:rPr>
          <w:color w:val="000000"/>
          <w:bdr w:val="none" w:sz="0" w:space="0" w:color="auto" w:frame="1"/>
        </w:rPr>
        <w:t>: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- </w:t>
      </w:r>
      <w:r>
        <w:rPr>
          <w:color w:val="000000"/>
          <w:bdr w:val="none" w:sz="0" w:space="0" w:color="auto" w:frame="1"/>
        </w:rPr>
        <w:t xml:space="preserve">заявку на участь у </w:t>
      </w:r>
      <w:proofErr w:type="spellStart"/>
      <w:r>
        <w:rPr>
          <w:color w:val="000000"/>
          <w:bdr w:val="none" w:sz="0" w:space="0" w:color="auto" w:frame="1"/>
        </w:rPr>
        <w:t>конкурсі</w:t>
      </w:r>
      <w:proofErr w:type="spellEnd"/>
      <w:r w:rsidRPr="002F65F1">
        <w:rPr>
          <w:color w:val="000000"/>
          <w:bdr w:val="none" w:sz="0" w:space="0" w:color="auto" w:frame="1"/>
        </w:rPr>
        <w:t>;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- </w:t>
      </w:r>
      <w:proofErr w:type="spellStart"/>
      <w:r>
        <w:rPr>
          <w:color w:val="000000"/>
          <w:bdr w:val="none" w:sz="0" w:space="0" w:color="auto" w:frame="1"/>
        </w:rPr>
        <w:t>кольорове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зображення</w:t>
      </w:r>
      <w:proofErr w:type="spellEnd"/>
      <w:r>
        <w:rPr>
          <w:color w:val="000000"/>
          <w:bdr w:val="none" w:sz="0" w:space="0" w:color="auto" w:frame="1"/>
        </w:rPr>
        <w:t xml:space="preserve"> герба </w:t>
      </w:r>
      <w:r>
        <w:rPr>
          <w:color w:val="000000"/>
          <w:bdr w:val="none" w:sz="0" w:space="0" w:color="auto" w:frame="1"/>
          <w:lang w:val="uk-UA"/>
        </w:rPr>
        <w:t>району</w:t>
      </w:r>
      <w:r>
        <w:rPr>
          <w:color w:val="000000"/>
          <w:bdr w:val="none" w:sz="0" w:space="0" w:color="auto" w:frame="1"/>
        </w:rPr>
        <w:t xml:space="preserve"> (на </w:t>
      </w:r>
      <w:proofErr w:type="spellStart"/>
      <w:r>
        <w:rPr>
          <w:color w:val="000000"/>
          <w:bdr w:val="none" w:sz="0" w:space="0" w:color="auto" w:frame="1"/>
        </w:rPr>
        <w:t>аркуші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паперу</w:t>
      </w:r>
      <w:proofErr w:type="spellEnd"/>
      <w:r>
        <w:rPr>
          <w:color w:val="000000"/>
          <w:bdr w:val="none" w:sz="0" w:space="0" w:color="auto" w:frame="1"/>
        </w:rPr>
        <w:t xml:space="preserve"> формату А-4 та </w:t>
      </w:r>
      <w:r>
        <w:rPr>
          <w:color w:val="000000"/>
          <w:bdr w:val="none" w:sz="0" w:space="0" w:color="auto" w:frame="1"/>
          <w:lang w:val="uk-UA"/>
        </w:rPr>
        <w:t xml:space="preserve">   </w:t>
      </w:r>
      <w:r>
        <w:rPr>
          <w:color w:val="000000"/>
          <w:bdr w:val="none" w:sz="0" w:space="0" w:color="auto" w:frame="1"/>
        </w:rPr>
        <w:t xml:space="preserve">в </w:t>
      </w:r>
      <w:proofErr w:type="spellStart"/>
      <w:r>
        <w:rPr>
          <w:color w:val="000000"/>
          <w:bdr w:val="none" w:sz="0" w:space="0" w:color="auto" w:frame="1"/>
        </w:rPr>
        <w:t>електронному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вигляді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r>
        <w:rPr>
          <w:color w:val="000000"/>
          <w:bdr w:val="none" w:sz="0" w:space="0" w:color="auto" w:frame="1"/>
        </w:rPr>
        <w:t>форматі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jpg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png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або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gif</w:t>
      </w:r>
      <w:proofErr w:type="spellEnd"/>
      <w:r>
        <w:rPr>
          <w:color w:val="000000"/>
          <w:bdr w:val="none" w:sz="0" w:space="0" w:color="auto" w:frame="1"/>
        </w:rPr>
        <w:t xml:space="preserve"> з </w:t>
      </w:r>
      <w:proofErr w:type="spellStart"/>
      <w:r>
        <w:rPr>
          <w:color w:val="000000"/>
          <w:bdr w:val="none" w:sz="0" w:space="0" w:color="auto" w:frame="1"/>
        </w:rPr>
        <w:t>розширенням</w:t>
      </w:r>
      <w:proofErr w:type="spellEnd"/>
      <w:r>
        <w:rPr>
          <w:color w:val="000000"/>
          <w:bdr w:val="none" w:sz="0" w:space="0" w:color="auto" w:frame="1"/>
        </w:rPr>
        <w:t xml:space="preserve"> не </w:t>
      </w:r>
      <w:proofErr w:type="spellStart"/>
      <w:r>
        <w:rPr>
          <w:color w:val="000000"/>
          <w:bdr w:val="none" w:sz="0" w:space="0" w:color="auto" w:frame="1"/>
        </w:rPr>
        <w:t>менше</w:t>
      </w:r>
      <w:proofErr w:type="spellEnd"/>
      <w:r>
        <w:rPr>
          <w:color w:val="000000"/>
          <w:bdr w:val="none" w:sz="0" w:space="0" w:color="auto" w:frame="1"/>
        </w:rPr>
        <w:t xml:space="preserve"> 600 </w:t>
      </w:r>
      <w:proofErr w:type="spellStart"/>
      <w:r>
        <w:rPr>
          <w:color w:val="000000"/>
          <w:bdr w:val="none" w:sz="0" w:space="0" w:color="auto" w:frame="1"/>
        </w:rPr>
        <w:t>dpi</w:t>
      </w:r>
      <w:proofErr w:type="spellEnd"/>
      <w:r>
        <w:rPr>
          <w:color w:val="000000"/>
          <w:bdr w:val="none" w:sz="0" w:space="0" w:color="auto" w:frame="1"/>
        </w:rPr>
        <w:t>);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- </w:t>
      </w:r>
      <w:r>
        <w:rPr>
          <w:color w:val="000000"/>
          <w:bdr w:val="none" w:sz="0" w:space="0" w:color="auto" w:frame="1"/>
        </w:rPr>
        <w:t xml:space="preserve">короткий </w:t>
      </w:r>
      <w:proofErr w:type="spellStart"/>
      <w:r>
        <w:rPr>
          <w:color w:val="000000"/>
          <w:bdr w:val="none" w:sz="0" w:space="0" w:color="auto" w:frame="1"/>
        </w:rPr>
        <w:t>опис</w:t>
      </w:r>
      <w:proofErr w:type="spellEnd"/>
      <w:r>
        <w:rPr>
          <w:color w:val="000000"/>
          <w:bdr w:val="none" w:sz="0" w:space="0" w:color="auto" w:frame="1"/>
        </w:rPr>
        <w:t xml:space="preserve"> герба </w:t>
      </w:r>
      <w:proofErr w:type="spellStart"/>
      <w:r>
        <w:rPr>
          <w:color w:val="000000"/>
          <w:bdr w:val="none" w:sz="0" w:space="0" w:color="auto" w:frame="1"/>
        </w:rPr>
        <w:t>із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зазначенням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значення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зображених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елементів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символів</w:t>
      </w:r>
      <w:proofErr w:type="spellEnd"/>
      <w:r>
        <w:rPr>
          <w:color w:val="000000"/>
          <w:bdr w:val="none" w:sz="0" w:space="0" w:color="auto" w:frame="1"/>
        </w:rPr>
        <w:t xml:space="preserve"> (на </w:t>
      </w:r>
      <w:proofErr w:type="spellStart"/>
      <w:r>
        <w:rPr>
          <w:color w:val="000000"/>
          <w:bdr w:val="none" w:sz="0" w:space="0" w:color="auto" w:frame="1"/>
        </w:rPr>
        <w:t>аркуші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паперу</w:t>
      </w:r>
      <w:proofErr w:type="spellEnd"/>
      <w:r>
        <w:rPr>
          <w:color w:val="000000"/>
          <w:bdr w:val="none" w:sz="0" w:space="0" w:color="auto" w:frame="1"/>
        </w:rPr>
        <w:t xml:space="preserve"> формату А-4 та в </w:t>
      </w:r>
      <w:proofErr w:type="spellStart"/>
      <w:r>
        <w:rPr>
          <w:color w:val="000000"/>
          <w:bdr w:val="none" w:sz="0" w:space="0" w:color="auto" w:frame="1"/>
        </w:rPr>
        <w:t>електронному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вигляді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r>
        <w:rPr>
          <w:color w:val="000000"/>
          <w:bdr w:val="none" w:sz="0" w:space="0" w:color="auto" w:frame="1"/>
        </w:rPr>
        <w:t>форматі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doc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docx</w:t>
      </w:r>
      <w:proofErr w:type="spellEnd"/>
      <w:r>
        <w:rPr>
          <w:color w:val="000000"/>
          <w:bdr w:val="none" w:sz="0" w:space="0" w:color="auto" w:frame="1"/>
        </w:rPr>
        <w:t>);</w:t>
      </w: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- </w:t>
      </w:r>
      <w:proofErr w:type="spellStart"/>
      <w:r>
        <w:rPr>
          <w:color w:val="000000"/>
          <w:bdr w:val="none" w:sz="0" w:space="0" w:color="auto" w:frame="1"/>
        </w:rPr>
        <w:t>кольорове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зображення</w:t>
      </w:r>
      <w:proofErr w:type="spellEnd"/>
      <w:r>
        <w:rPr>
          <w:color w:val="000000"/>
          <w:bdr w:val="none" w:sz="0" w:space="0" w:color="auto" w:frame="1"/>
        </w:rPr>
        <w:t xml:space="preserve"> прапора </w:t>
      </w:r>
      <w:r>
        <w:rPr>
          <w:color w:val="000000"/>
          <w:bdr w:val="none" w:sz="0" w:space="0" w:color="auto" w:frame="1"/>
          <w:lang w:val="uk-UA"/>
        </w:rPr>
        <w:t>району</w:t>
      </w:r>
      <w:r>
        <w:rPr>
          <w:color w:val="000000"/>
          <w:bdr w:val="none" w:sz="0" w:space="0" w:color="auto" w:frame="1"/>
        </w:rPr>
        <w:t xml:space="preserve"> (на </w:t>
      </w:r>
      <w:proofErr w:type="spellStart"/>
      <w:r>
        <w:rPr>
          <w:color w:val="000000"/>
          <w:bdr w:val="none" w:sz="0" w:space="0" w:color="auto" w:frame="1"/>
        </w:rPr>
        <w:t>аркуші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паперу</w:t>
      </w:r>
      <w:proofErr w:type="spellEnd"/>
      <w:r>
        <w:rPr>
          <w:color w:val="000000"/>
          <w:bdr w:val="none" w:sz="0" w:space="0" w:color="auto" w:frame="1"/>
        </w:rPr>
        <w:t xml:space="preserve"> формату А4 та в </w:t>
      </w:r>
      <w:proofErr w:type="spellStart"/>
      <w:r>
        <w:rPr>
          <w:color w:val="000000"/>
          <w:bdr w:val="none" w:sz="0" w:space="0" w:color="auto" w:frame="1"/>
        </w:rPr>
        <w:t>електронному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вигляді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r>
        <w:rPr>
          <w:color w:val="000000"/>
          <w:bdr w:val="none" w:sz="0" w:space="0" w:color="auto" w:frame="1"/>
        </w:rPr>
        <w:t>форматі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jpg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png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або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gif</w:t>
      </w:r>
      <w:proofErr w:type="spellEnd"/>
      <w:r>
        <w:rPr>
          <w:color w:val="000000"/>
          <w:bdr w:val="none" w:sz="0" w:space="0" w:color="auto" w:frame="1"/>
        </w:rPr>
        <w:t xml:space="preserve"> з </w:t>
      </w:r>
      <w:proofErr w:type="spellStart"/>
      <w:r>
        <w:rPr>
          <w:color w:val="000000"/>
          <w:bdr w:val="none" w:sz="0" w:space="0" w:color="auto" w:frame="1"/>
        </w:rPr>
        <w:t>розширенням</w:t>
      </w:r>
      <w:proofErr w:type="spellEnd"/>
      <w:r>
        <w:rPr>
          <w:color w:val="000000"/>
          <w:bdr w:val="none" w:sz="0" w:space="0" w:color="auto" w:frame="1"/>
        </w:rPr>
        <w:t xml:space="preserve"> не </w:t>
      </w:r>
      <w:proofErr w:type="spellStart"/>
      <w:r>
        <w:rPr>
          <w:color w:val="000000"/>
          <w:bdr w:val="none" w:sz="0" w:space="0" w:color="auto" w:frame="1"/>
        </w:rPr>
        <w:t>менше</w:t>
      </w:r>
      <w:proofErr w:type="spellEnd"/>
      <w:r>
        <w:rPr>
          <w:color w:val="000000"/>
          <w:bdr w:val="none" w:sz="0" w:space="0" w:color="auto" w:frame="1"/>
        </w:rPr>
        <w:t xml:space="preserve"> 600 </w:t>
      </w:r>
      <w:proofErr w:type="spellStart"/>
      <w:r>
        <w:rPr>
          <w:color w:val="000000"/>
          <w:bdr w:val="none" w:sz="0" w:space="0" w:color="auto" w:frame="1"/>
        </w:rPr>
        <w:t>dpi</w:t>
      </w:r>
      <w:proofErr w:type="spellEnd"/>
      <w:r>
        <w:rPr>
          <w:color w:val="000000"/>
          <w:bdr w:val="none" w:sz="0" w:space="0" w:color="auto" w:frame="1"/>
        </w:rPr>
        <w:t>);</w:t>
      </w:r>
    </w:p>
    <w:p w:rsidR="007C4476" w:rsidRDefault="007C4476" w:rsidP="007C4476">
      <w:pPr>
        <w:tabs>
          <w:tab w:val="left" w:pos="5812"/>
          <w:tab w:val="left" w:pos="7088"/>
        </w:tabs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          - </w:t>
      </w:r>
      <w:r>
        <w:rPr>
          <w:color w:val="000000"/>
          <w:bdr w:val="none" w:sz="0" w:space="0" w:color="auto" w:frame="1"/>
        </w:rPr>
        <w:t xml:space="preserve">короткий </w:t>
      </w:r>
      <w:proofErr w:type="spellStart"/>
      <w:r>
        <w:rPr>
          <w:color w:val="000000"/>
          <w:bdr w:val="none" w:sz="0" w:space="0" w:color="auto" w:frame="1"/>
        </w:rPr>
        <w:t>опис</w:t>
      </w:r>
      <w:proofErr w:type="spellEnd"/>
      <w:r>
        <w:rPr>
          <w:color w:val="000000"/>
          <w:bdr w:val="none" w:sz="0" w:space="0" w:color="auto" w:frame="1"/>
        </w:rPr>
        <w:t xml:space="preserve"> прапора </w:t>
      </w:r>
      <w:proofErr w:type="spellStart"/>
      <w:r>
        <w:rPr>
          <w:color w:val="000000"/>
          <w:bdr w:val="none" w:sz="0" w:space="0" w:color="auto" w:frame="1"/>
        </w:rPr>
        <w:t>із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зазначенням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значення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його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кольорової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гамми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</w:t>
      </w:r>
      <w:r>
        <w:rPr>
          <w:color w:val="000000"/>
          <w:bdr w:val="none" w:sz="0" w:space="0" w:color="auto" w:frame="1"/>
        </w:rPr>
        <w:t xml:space="preserve">та </w:t>
      </w:r>
      <w:proofErr w:type="spellStart"/>
      <w:r>
        <w:rPr>
          <w:color w:val="000000"/>
          <w:bdr w:val="none" w:sz="0" w:space="0" w:color="auto" w:frame="1"/>
        </w:rPr>
        <w:t>зображених</w:t>
      </w:r>
      <w:proofErr w:type="spellEnd"/>
      <w:r>
        <w:rPr>
          <w:color w:val="000000"/>
          <w:bdr w:val="none" w:sz="0" w:space="0" w:color="auto" w:frame="1"/>
        </w:rPr>
        <w:t xml:space="preserve"> на </w:t>
      </w:r>
      <w:proofErr w:type="spellStart"/>
      <w:r>
        <w:rPr>
          <w:color w:val="000000"/>
          <w:bdr w:val="none" w:sz="0" w:space="0" w:color="auto" w:frame="1"/>
        </w:rPr>
        <w:t>ньому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елементів</w:t>
      </w:r>
      <w:proofErr w:type="spellEnd"/>
      <w:r>
        <w:rPr>
          <w:color w:val="000000"/>
          <w:bdr w:val="none" w:sz="0" w:space="0" w:color="auto" w:frame="1"/>
        </w:rPr>
        <w:t xml:space="preserve"> і </w:t>
      </w:r>
      <w:proofErr w:type="spellStart"/>
      <w:r>
        <w:rPr>
          <w:color w:val="000000"/>
          <w:bdr w:val="none" w:sz="0" w:space="0" w:color="auto" w:frame="1"/>
        </w:rPr>
        <w:t>символів</w:t>
      </w:r>
      <w:proofErr w:type="spellEnd"/>
      <w:r>
        <w:rPr>
          <w:color w:val="000000"/>
          <w:bdr w:val="none" w:sz="0" w:space="0" w:color="auto" w:frame="1"/>
        </w:rPr>
        <w:t xml:space="preserve"> (на </w:t>
      </w:r>
      <w:proofErr w:type="spellStart"/>
      <w:r>
        <w:rPr>
          <w:color w:val="000000"/>
          <w:bdr w:val="none" w:sz="0" w:space="0" w:color="auto" w:frame="1"/>
        </w:rPr>
        <w:t>аркуші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паперу</w:t>
      </w:r>
      <w:proofErr w:type="spellEnd"/>
      <w:r>
        <w:rPr>
          <w:color w:val="000000"/>
          <w:bdr w:val="none" w:sz="0" w:space="0" w:color="auto" w:frame="1"/>
        </w:rPr>
        <w:t xml:space="preserve"> формату А-4 та в </w:t>
      </w:r>
      <w:proofErr w:type="spellStart"/>
      <w:r>
        <w:rPr>
          <w:color w:val="000000"/>
          <w:bdr w:val="none" w:sz="0" w:space="0" w:color="auto" w:frame="1"/>
        </w:rPr>
        <w:t>електронному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вигляді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r>
        <w:rPr>
          <w:color w:val="000000"/>
          <w:bdr w:val="none" w:sz="0" w:space="0" w:color="auto" w:frame="1"/>
        </w:rPr>
        <w:t>форматі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doc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docx</w:t>
      </w:r>
      <w:proofErr w:type="spellEnd"/>
      <w:r>
        <w:rPr>
          <w:color w:val="000000"/>
          <w:bdr w:val="none" w:sz="0" w:space="0" w:color="auto" w:frame="1"/>
        </w:rPr>
        <w:t>).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16</w:t>
      </w:r>
      <w:r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  <w:lang w:val="uk-UA"/>
        </w:rPr>
        <w:t> </w:t>
      </w:r>
      <w:proofErr w:type="gramStart"/>
      <w:r>
        <w:rPr>
          <w:color w:val="000000"/>
          <w:bdr w:val="none" w:sz="0" w:space="0" w:color="auto" w:frame="1"/>
        </w:rPr>
        <w:t>З</w:t>
      </w:r>
      <w:proofErr w:type="gramEnd"/>
      <w:r>
        <w:rPr>
          <w:color w:val="000000"/>
          <w:bdr w:val="none" w:sz="0" w:space="0" w:color="auto" w:frame="1"/>
        </w:rPr>
        <w:t xml:space="preserve"> метою </w:t>
      </w:r>
      <w:proofErr w:type="spellStart"/>
      <w:r>
        <w:rPr>
          <w:color w:val="000000"/>
          <w:bdr w:val="none" w:sz="0" w:space="0" w:color="auto" w:frame="1"/>
        </w:rPr>
        <w:t>виготовлення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ескізного</w:t>
      </w:r>
      <w:proofErr w:type="spellEnd"/>
      <w:r>
        <w:rPr>
          <w:color w:val="000000"/>
          <w:bdr w:val="none" w:sz="0" w:space="0" w:color="auto" w:frame="1"/>
        </w:rPr>
        <w:t xml:space="preserve"> про</w:t>
      </w:r>
      <w:r>
        <w:rPr>
          <w:color w:val="000000"/>
          <w:bdr w:val="none" w:sz="0" w:space="0" w:color="auto" w:frame="1"/>
          <w:lang w:val="uk-UA"/>
        </w:rPr>
        <w:t>є</w:t>
      </w:r>
      <w:proofErr w:type="spellStart"/>
      <w:r>
        <w:rPr>
          <w:color w:val="000000"/>
          <w:bdr w:val="none" w:sz="0" w:space="0" w:color="auto" w:frame="1"/>
        </w:rPr>
        <w:t>кту</w:t>
      </w:r>
      <w:proofErr w:type="spellEnd"/>
      <w:r>
        <w:rPr>
          <w:color w:val="000000"/>
          <w:bdr w:val="none" w:sz="0" w:space="0" w:color="auto" w:frame="1"/>
        </w:rPr>
        <w:t xml:space="preserve"> герба і прапора </w:t>
      </w:r>
      <w:r>
        <w:rPr>
          <w:color w:val="000000"/>
          <w:bdr w:val="none" w:sz="0" w:space="0" w:color="auto" w:frame="1"/>
          <w:lang w:val="uk-UA"/>
        </w:rPr>
        <w:t>у</w:t>
      </w:r>
      <w:proofErr w:type="spellStart"/>
      <w:r>
        <w:rPr>
          <w:color w:val="000000"/>
          <w:bdr w:val="none" w:sz="0" w:space="0" w:color="auto" w:frame="1"/>
        </w:rPr>
        <w:t>часник</w:t>
      </w:r>
      <w:proofErr w:type="spellEnd"/>
      <w:r>
        <w:rPr>
          <w:color w:val="000000"/>
          <w:bdr w:val="none" w:sz="0" w:space="0" w:color="auto" w:frame="1"/>
        </w:rPr>
        <w:t xml:space="preserve"> конкурсу повинен: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</w:rPr>
        <w:t>1)</w:t>
      </w:r>
      <w:r>
        <w:rPr>
          <w:color w:val="000000"/>
          <w:bdr w:val="none" w:sz="0" w:space="0" w:color="auto" w:frame="1"/>
          <w:lang w:val="uk-UA"/>
        </w:rPr>
        <w:t> </w:t>
      </w:r>
      <w:proofErr w:type="spellStart"/>
      <w:r>
        <w:rPr>
          <w:color w:val="000000"/>
          <w:bdr w:val="none" w:sz="0" w:space="0" w:color="auto" w:frame="1"/>
        </w:rPr>
        <w:t>виявити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вивчити</w:t>
      </w:r>
      <w:proofErr w:type="spellEnd"/>
      <w:r>
        <w:rPr>
          <w:color w:val="000000"/>
          <w:bdr w:val="none" w:sz="0" w:space="0" w:color="auto" w:frame="1"/>
        </w:rPr>
        <w:t xml:space="preserve"> і </w:t>
      </w:r>
      <w:proofErr w:type="spellStart"/>
      <w:r>
        <w:rPr>
          <w:color w:val="000000"/>
          <w:bdr w:val="none" w:sz="0" w:space="0" w:color="auto" w:frame="1"/>
        </w:rPr>
        <w:t>встановити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змі</w:t>
      </w:r>
      <w:proofErr w:type="gramStart"/>
      <w:r>
        <w:rPr>
          <w:color w:val="000000"/>
          <w:bdr w:val="none" w:sz="0" w:space="0" w:color="auto" w:frame="1"/>
        </w:rPr>
        <w:t>ст</w:t>
      </w:r>
      <w:proofErr w:type="spellEnd"/>
      <w:proofErr w:type="gramEnd"/>
      <w:r>
        <w:rPr>
          <w:color w:val="000000"/>
          <w:bdr w:val="none" w:sz="0" w:space="0" w:color="auto" w:frame="1"/>
        </w:rPr>
        <w:t xml:space="preserve"> і причини </w:t>
      </w:r>
      <w:proofErr w:type="spellStart"/>
      <w:r>
        <w:rPr>
          <w:color w:val="000000"/>
          <w:bdr w:val="none" w:sz="0" w:space="0" w:color="auto" w:frame="1"/>
        </w:rPr>
        <w:t>виникнення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всіх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давніх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знаків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  <w:lang w:val="uk-UA"/>
        </w:rPr>
        <w:t>що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використовувалися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r w:rsidRPr="005A1058">
        <w:rPr>
          <w:bdr w:val="none" w:sz="0" w:space="0" w:color="auto" w:frame="1"/>
          <w:lang w:val="uk-UA"/>
        </w:rPr>
        <w:t>районом</w:t>
      </w:r>
      <w:r w:rsidRPr="005A1058">
        <w:rPr>
          <w:bdr w:val="none" w:sz="0" w:space="0" w:color="auto" w:frame="1"/>
        </w:rPr>
        <w:t>;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</w:rPr>
        <w:t>2)</w:t>
      </w:r>
      <w:r>
        <w:rPr>
          <w:color w:val="000000"/>
          <w:bdr w:val="none" w:sz="0" w:space="0" w:color="auto" w:frame="1"/>
          <w:lang w:val="uk-UA"/>
        </w:rPr>
        <w:t> </w:t>
      </w:r>
      <w:r>
        <w:rPr>
          <w:color w:val="000000"/>
          <w:bdr w:val="none" w:sz="0" w:space="0" w:color="auto" w:frame="1"/>
        </w:rPr>
        <w:t xml:space="preserve">у </w:t>
      </w:r>
      <w:proofErr w:type="spellStart"/>
      <w:r>
        <w:rPr>
          <w:color w:val="000000"/>
          <w:bdr w:val="none" w:sz="0" w:space="0" w:color="auto" w:frame="1"/>
        </w:rPr>
        <w:t>випадку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використання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r>
        <w:rPr>
          <w:color w:val="000000"/>
          <w:bdr w:val="none" w:sz="0" w:space="0" w:color="auto" w:frame="1"/>
        </w:rPr>
        <w:t>давньому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гербі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символів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поширених</w:t>
      </w:r>
      <w:proofErr w:type="spellEnd"/>
      <w:r>
        <w:rPr>
          <w:color w:val="000000"/>
          <w:bdr w:val="none" w:sz="0" w:space="0" w:color="auto" w:frame="1"/>
        </w:rPr>
        <w:t xml:space="preserve"> в </w:t>
      </w:r>
      <w:proofErr w:type="spellStart"/>
      <w:r>
        <w:rPr>
          <w:color w:val="000000"/>
          <w:bdr w:val="none" w:sz="0" w:space="0" w:color="auto" w:frame="1"/>
        </w:rPr>
        <w:t>інших</w:t>
      </w:r>
      <w:proofErr w:type="spellEnd"/>
      <w:r>
        <w:rPr>
          <w:color w:val="000000"/>
          <w:bdr w:val="none" w:sz="0" w:space="0" w:color="auto" w:frame="1"/>
        </w:rPr>
        <w:t xml:space="preserve"> знаках, </w:t>
      </w:r>
      <w:r>
        <w:rPr>
          <w:color w:val="000000"/>
          <w:bdr w:val="none" w:sz="0" w:space="0" w:color="auto" w:frame="1"/>
          <w:lang w:val="uk-UA"/>
        </w:rPr>
        <w:t>доповнити його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додатков</w:t>
      </w:r>
      <w:r>
        <w:rPr>
          <w:color w:val="000000"/>
          <w:bdr w:val="none" w:sz="0" w:space="0" w:color="auto" w:frame="1"/>
          <w:lang w:val="uk-UA"/>
        </w:rPr>
        <w:t>ими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геральдичн</w:t>
      </w:r>
      <w:r>
        <w:rPr>
          <w:color w:val="000000"/>
          <w:bdr w:val="none" w:sz="0" w:space="0" w:color="auto" w:frame="1"/>
          <w:lang w:val="uk-UA"/>
        </w:rPr>
        <w:t>ими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фігур</w:t>
      </w:r>
      <w:r>
        <w:rPr>
          <w:color w:val="000000"/>
          <w:bdr w:val="none" w:sz="0" w:space="0" w:color="auto" w:frame="1"/>
          <w:lang w:val="uk-UA"/>
        </w:rPr>
        <w:t>ами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які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вказували</w:t>
      </w:r>
      <w:proofErr w:type="spellEnd"/>
      <w:r>
        <w:rPr>
          <w:color w:val="000000"/>
          <w:bdr w:val="none" w:sz="0" w:space="0" w:color="auto" w:frame="1"/>
        </w:rPr>
        <w:t xml:space="preserve"> би на </w:t>
      </w:r>
      <w:proofErr w:type="spellStart"/>
      <w:r>
        <w:rPr>
          <w:color w:val="000000"/>
          <w:bdr w:val="none" w:sz="0" w:space="0" w:color="auto" w:frame="1"/>
        </w:rPr>
        <w:t>приналежність</w:t>
      </w:r>
      <w:proofErr w:type="spellEnd"/>
      <w:r>
        <w:rPr>
          <w:color w:val="000000"/>
          <w:bdr w:val="none" w:sz="0" w:space="0" w:color="auto" w:frame="1"/>
        </w:rPr>
        <w:t xml:space="preserve"> нового герба </w:t>
      </w:r>
      <w:proofErr w:type="spellStart"/>
      <w:r w:rsidRPr="00287C7D">
        <w:rPr>
          <w:bdr w:val="none" w:sz="0" w:space="0" w:color="auto" w:frame="1"/>
        </w:rPr>
        <w:t>конкретній</w:t>
      </w:r>
      <w:proofErr w:type="spellEnd"/>
      <w:r w:rsidRPr="00287C7D">
        <w:rPr>
          <w:bdr w:val="none" w:sz="0" w:space="0" w:color="auto" w:frame="1"/>
        </w:rPr>
        <w:t xml:space="preserve"> </w:t>
      </w:r>
      <w:proofErr w:type="spellStart"/>
      <w:r w:rsidRPr="00287C7D">
        <w:rPr>
          <w:bdr w:val="none" w:sz="0" w:space="0" w:color="auto" w:frame="1"/>
        </w:rPr>
        <w:t>територ</w:t>
      </w:r>
      <w:r w:rsidRPr="00287C7D">
        <w:rPr>
          <w:bdr w:val="none" w:sz="0" w:space="0" w:color="auto" w:frame="1"/>
          <w:lang w:val="uk-UA"/>
        </w:rPr>
        <w:t>іальній</w:t>
      </w:r>
      <w:proofErr w:type="spellEnd"/>
      <w:r w:rsidRPr="00287C7D">
        <w:rPr>
          <w:bdr w:val="none" w:sz="0" w:space="0" w:color="auto" w:frame="1"/>
          <w:lang w:val="uk-UA"/>
        </w:rPr>
        <w:t xml:space="preserve"> громаді</w:t>
      </w:r>
      <w:r w:rsidRPr="00287C7D">
        <w:rPr>
          <w:bdr w:val="none" w:sz="0" w:space="0" w:color="auto" w:frame="1"/>
        </w:rPr>
        <w:t xml:space="preserve"> </w:t>
      </w:r>
      <w:proofErr w:type="spellStart"/>
      <w:r w:rsidRPr="00287C7D">
        <w:rPr>
          <w:bdr w:val="none" w:sz="0" w:space="0" w:color="auto" w:frame="1"/>
        </w:rPr>
        <w:t>чи</w:t>
      </w:r>
      <w:proofErr w:type="spellEnd"/>
      <w:r w:rsidRPr="00287C7D">
        <w:rPr>
          <w:bdr w:val="none" w:sz="0" w:space="0" w:color="auto" w:frame="1"/>
        </w:rPr>
        <w:t xml:space="preserve"> </w:t>
      </w:r>
      <w:r w:rsidRPr="00287C7D">
        <w:rPr>
          <w:bdr w:val="none" w:sz="0" w:space="0" w:color="auto" w:frame="1"/>
          <w:lang w:val="uk-UA"/>
        </w:rPr>
        <w:t>району</w:t>
      </w:r>
      <w:r w:rsidRPr="00287C7D">
        <w:rPr>
          <w:bdr w:val="none" w:sz="0" w:space="0" w:color="auto" w:frame="1"/>
        </w:rPr>
        <w:t>;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</w:rPr>
        <w:t>3)</w:t>
      </w:r>
      <w:r>
        <w:rPr>
          <w:color w:val="000000"/>
          <w:bdr w:val="none" w:sz="0" w:space="0" w:color="auto" w:frame="1"/>
          <w:lang w:val="uk-UA"/>
        </w:rPr>
        <w:t> </w:t>
      </w:r>
      <w:proofErr w:type="gramStart"/>
      <w:r>
        <w:rPr>
          <w:color w:val="000000"/>
          <w:bdr w:val="none" w:sz="0" w:space="0" w:color="auto" w:frame="1"/>
        </w:rPr>
        <w:t>у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разі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вживання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r>
        <w:rPr>
          <w:color w:val="000000"/>
          <w:bdr w:val="none" w:sz="0" w:space="0" w:color="auto" w:frame="1"/>
        </w:rPr>
        <w:t>давньому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гербі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елементів</w:t>
      </w:r>
      <w:proofErr w:type="spellEnd"/>
      <w:r>
        <w:rPr>
          <w:color w:val="000000"/>
          <w:bdr w:val="none" w:sz="0" w:space="0" w:color="auto" w:frame="1"/>
        </w:rPr>
        <w:t xml:space="preserve">, не </w:t>
      </w:r>
      <w:proofErr w:type="spellStart"/>
      <w:r>
        <w:rPr>
          <w:color w:val="000000"/>
          <w:bdr w:val="none" w:sz="0" w:space="0" w:color="auto" w:frame="1"/>
        </w:rPr>
        <w:t>придатних</w:t>
      </w:r>
      <w:proofErr w:type="spellEnd"/>
      <w:r>
        <w:rPr>
          <w:color w:val="000000"/>
          <w:bdr w:val="none" w:sz="0" w:space="0" w:color="auto" w:frame="1"/>
        </w:rPr>
        <w:t xml:space="preserve"> для </w:t>
      </w:r>
      <w:proofErr w:type="spellStart"/>
      <w:r>
        <w:rPr>
          <w:color w:val="000000"/>
          <w:bdr w:val="none" w:sz="0" w:space="0" w:color="auto" w:frame="1"/>
        </w:rPr>
        <w:t>використання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r>
        <w:rPr>
          <w:color w:val="000000"/>
          <w:bdr w:val="none" w:sz="0" w:space="0" w:color="auto" w:frame="1"/>
        </w:rPr>
        <w:t>сучасних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умовах</w:t>
      </w:r>
      <w:proofErr w:type="spellEnd"/>
      <w:r>
        <w:rPr>
          <w:color w:val="000000"/>
          <w:bdr w:val="none" w:sz="0" w:space="0" w:color="auto" w:frame="1"/>
        </w:rPr>
        <w:t xml:space="preserve">, та у </w:t>
      </w:r>
      <w:proofErr w:type="spellStart"/>
      <w:r>
        <w:rPr>
          <w:color w:val="000000"/>
          <w:bdr w:val="none" w:sz="0" w:space="0" w:color="auto" w:frame="1"/>
        </w:rPr>
        <w:t>разі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відсутності</w:t>
      </w:r>
      <w:proofErr w:type="spellEnd"/>
      <w:r>
        <w:rPr>
          <w:color w:val="000000"/>
          <w:bdr w:val="none" w:sz="0" w:space="0" w:color="auto" w:frame="1"/>
        </w:rPr>
        <w:t xml:space="preserve"> будь-</w:t>
      </w:r>
      <w:proofErr w:type="spellStart"/>
      <w:r>
        <w:rPr>
          <w:color w:val="000000"/>
          <w:bdr w:val="none" w:sz="0" w:space="0" w:color="auto" w:frame="1"/>
        </w:rPr>
        <w:t>яких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даних</w:t>
      </w:r>
      <w:proofErr w:type="spellEnd"/>
      <w:r>
        <w:rPr>
          <w:color w:val="000000"/>
          <w:bdr w:val="none" w:sz="0" w:space="0" w:color="auto" w:frame="1"/>
        </w:rPr>
        <w:t xml:space="preserve"> про </w:t>
      </w:r>
      <w:proofErr w:type="spellStart"/>
      <w:r>
        <w:rPr>
          <w:color w:val="000000"/>
          <w:bdr w:val="none" w:sz="0" w:space="0" w:color="auto" w:frame="1"/>
        </w:rPr>
        <w:t>давні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герби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розробляються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нові</w:t>
      </w:r>
      <w:proofErr w:type="spellEnd"/>
      <w:r>
        <w:rPr>
          <w:color w:val="000000"/>
          <w:bdr w:val="none" w:sz="0" w:space="0" w:color="auto" w:frame="1"/>
        </w:rPr>
        <w:t xml:space="preserve"> знаки. </w:t>
      </w:r>
      <w:r>
        <w:rPr>
          <w:color w:val="000000"/>
          <w:bdr w:val="none" w:sz="0" w:space="0" w:color="auto" w:frame="1"/>
          <w:lang w:val="uk-UA"/>
        </w:rPr>
        <w:t>П</w:t>
      </w:r>
      <w:proofErr w:type="spellStart"/>
      <w:r>
        <w:rPr>
          <w:color w:val="000000"/>
          <w:bdr w:val="none" w:sz="0" w:space="0" w:color="auto" w:frame="1"/>
        </w:rPr>
        <w:t>ри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створенні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знаків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велике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значення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має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використання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сюжетів</w:t>
      </w:r>
      <w:proofErr w:type="spellEnd"/>
      <w:r>
        <w:rPr>
          <w:color w:val="000000"/>
          <w:bdr w:val="none" w:sz="0" w:space="0" w:color="auto" w:frame="1"/>
        </w:rPr>
        <w:t xml:space="preserve"> легенд, </w:t>
      </w:r>
      <w:proofErr w:type="spellStart"/>
      <w:r>
        <w:rPr>
          <w:color w:val="000000"/>
          <w:bdr w:val="none" w:sz="0" w:space="0" w:color="auto" w:frame="1"/>
        </w:rPr>
        <w:t>пов’язаних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із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виникненням</w:t>
      </w:r>
      <w:proofErr w:type="spellEnd"/>
      <w:r>
        <w:rPr>
          <w:color w:val="000000"/>
          <w:bdr w:val="none" w:sz="0" w:space="0" w:color="auto" w:frame="1"/>
        </w:rPr>
        <w:t xml:space="preserve"> та </w:t>
      </w:r>
      <w:proofErr w:type="spellStart"/>
      <w:r>
        <w:rPr>
          <w:color w:val="000000"/>
          <w:bdr w:val="none" w:sz="0" w:space="0" w:color="auto" w:frame="1"/>
        </w:rPr>
        <w:t>розвитком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 w:rsidRPr="00557D05">
        <w:rPr>
          <w:color w:val="000000"/>
          <w:bdr w:val="none" w:sz="0" w:space="0" w:color="auto" w:frame="1"/>
        </w:rPr>
        <w:t>територіальн</w:t>
      </w:r>
      <w:r w:rsidRPr="00557D05">
        <w:rPr>
          <w:color w:val="000000"/>
          <w:bdr w:val="none" w:sz="0" w:space="0" w:color="auto" w:frame="1"/>
          <w:lang w:val="uk-UA"/>
        </w:rPr>
        <w:t>их</w:t>
      </w:r>
      <w:proofErr w:type="spellEnd"/>
      <w:r w:rsidRPr="00557D05">
        <w:rPr>
          <w:color w:val="000000"/>
          <w:bdr w:val="none" w:sz="0" w:space="0" w:color="auto" w:frame="1"/>
        </w:rPr>
        <w:t xml:space="preserve"> громад</w:t>
      </w:r>
      <w:r>
        <w:rPr>
          <w:color w:val="000000"/>
          <w:bdr w:val="none" w:sz="0" w:space="0" w:color="auto" w:frame="1"/>
          <w:lang w:val="uk-UA"/>
        </w:rPr>
        <w:t xml:space="preserve"> району</w:t>
      </w:r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розкриття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змісту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назви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поселень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відображення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якихось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специфічних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місцевих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особливостей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7C4476" w:rsidRDefault="007C4476" w:rsidP="007C4476">
      <w:pPr>
        <w:tabs>
          <w:tab w:val="left" w:pos="5812"/>
          <w:tab w:val="left" w:pos="7088"/>
        </w:tabs>
        <w:jc w:val="center"/>
        <w:rPr>
          <w:color w:val="000000"/>
          <w:bdr w:val="none" w:sz="0" w:space="0" w:color="auto" w:frame="1"/>
          <w:lang w:val="uk-UA"/>
        </w:rPr>
      </w:pP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center"/>
        <w:rPr>
          <w:color w:val="000000"/>
          <w:bdr w:val="none" w:sz="0" w:space="0" w:color="auto" w:frame="1"/>
          <w:lang w:val="uk-UA"/>
        </w:rPr>
      </w:pPr>
      <w:r>
        <w:rPr>
          <w:b/>
          <w:bCs/>
          <w:color w:val="000000"/>
          <w:bdr w:val="none" w:sz="0" w:space="0" w:color="auto" w:frame="1"/>
        </w:rPr>
        <w:t xml:space="preserve">Порядок </w:t>
      </w:r>
      <w:proofErr w:type="spellStart"/>
      <w:r>
        <w:rPr>
          <w:b/>
          <w:bCs/>
          <w:color w:val="000000"/>
          <w:bdr w:val="none" w:sz="0" w:space="0" w:color="auto" w:frame="1"/>
        </w:rPr>
        <w:t>подачі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конкурсних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робі</w:t>
      </w:r>
      <w:proofErr w:type="gramStart"/>
      <w:r>
        <w:rPr>
          <w:b/>
          <w:bCs/>
          <w:color w:val="000000"/>
          <w:bdr w:val="none" w:sz="0" w:space="0" w:color="auto" w:frame="1"/>
        </w:rPr>
        <w:t>т</w:t>
      </w:r>
      <w:proofErr w:type="spellEnd"/>
      <w:proofErr w:type="gramEnd"/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  <w:lang w:val="uk-UA"/>
        </w:rPr>
        <w:t>7</w:t>
      </w:r>
      <w:r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  <w:lang w:val="uk-UA"/>
        </w:rPr>
        <w:t> </w:t>
      </w:r>
      <w:proofErr w:type="spellStart"/>
      <w:r>
        <w:rPr>
          <w:color w:val="000000"/>
          <w:bdr w:val="none" w:sz="0" w:space="0" w:color="auto" w:frame="1"/>
        </w:rPr>
        <w:t>Конкурсні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роботи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надсилаються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поштою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  <w:lang w:val="uk-UA"/>
        </w:rPr>
        <w:t xml:space="preserve">або </w:t>
      </w:r>
      <w:proofErr w:type="spellStart"/>
      <w:r>
        <w:rPr>
          <w:color w:val="000000"/>
          <w:bdr w:val="none" w:sz="0" w:space="0" w:color="auto" w:frame="1"/>
        </w:rPr>
        <w:t>подаються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  <w:lang w:val="uk-UA"/>
        </w:rPr>
        <w:t xml:space="preserve">безпосередньо до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Шосткинської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районної</w:t>
      </w:r>
      <w:r>
        <w:rPr>
          <w:color w:val="000000"/>
          <w:bdr w:val="none" w:sz="0" w:space="0" w:color="auto" w:frame="1"/>
        </w:rPr>
        <w:t xml:space="preserve"> рад</w:t>
      </w:r>
      <w:r>
        <w:rPr>
          <w:color w:val="000000"/>
          <w:bdr w:val="none" w:sz="0" w:space="0" w:color="auto" w:frame="1"/>
          <w:lang w:val="uk-UA"/>
        </w:rPr>
        <w:t>и за</w:t>
      </w:r>
      <w:r>
        <w:rPr>
          <w:color w:val="000000"/>
          <w:bdr w:val="none" w:sz="0" w:space="0" w:color="auto" w:frame="1"/>
        </w:rPr>
        <w:t xml:space="preserve"> адрес</w:t>
      </w:r>
      <w:proofErr w:type="spellStart"/>
      <w:r>
        <w:rPr>
          <w:color w:val="000000"/>
          <w:bdr w:val="none" w:sz="0" w:space="0" w:color="auto" w:frame="1"/>
          <w:lang w:val="uk-UA"/>
        </w:rPr>
        <w:t>ою</w:t>
      </w:r>
      <w:proofErr w:type="spellEnd"/>
      <w:r>
        <w:rPr>
          <w:color w:val="000000"/>
          <w:bdr w:val="none" w:sz="0" w:space="0" w:color="auto" w:frame="1"/>
        </w:rPr>
        <w:t xml:space="preserve">: </w:t>
      </w:r>
      <w:proofErr w:type="spellStart"/>
      <w:r>
        <w:rPr>
          <w:color w:val="000000"/>
          <w:bdr w:val="none" w:sz="0" w:space="0" w:color="auto" w:frame="1"/>
        </w:rPr>
        <w:t>вул</w:t>
      </w:r>
      <w:proofErr w:type="spellEnd"/>
      <w:r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  <w:lang w:val="uk-UA"/>
        </w:rPr>
        <w:t> Свободи,</w:t>
      </w:r>
      <w:r w:rsidRPr="00974C19">
        <w:rPr>
          <w:color w:val="000000"/>
          <w:bdr w:val="none" w:sz="0" w:space="0" w:color="auto" w:frame="1"/>
          <w:lang w:val="uk-UA"/>
        </w:rPr>
        <w:t xml:space="preserve"> </w:t>
      </w:r>
      <w:r>
        <w:rPr>
          <w:color w:val="000000"/>
          <w:bdr w:val="none" w:sz="0" w:space="0" w:color="auto" w:frame="1"/>
          <w:lang w:val="uk-UA"/>
        </w:rPr>
        <w:t>54</w:t>
      </w:r>
      <w:r w:rsidRPr="00974C19">
        <w:rPr>
          <w:color w:val="000000"/>
          <w:bdr w:val="none" w:sz="0" w:space="0" w:color="auto" w:frame="1"/>
          <w:lang w:val="uk-UA"/>
        </w:rPr>
        <w:t>, м.</w:t>
      </w:r>
      <w:r>
        <w:rPr>
          <w:color w:val="000000"/>
          <w:bdr w:val="none" w:sz="0" w:space="0" w:color="auto" w:frame="1"/>
          <w:lang w:val="uk-UA"/>
        </w:rPr>
        <w:t> Шостка</w:t>
      </w:r>
      <w:r w:rsidRPr="00974C19">
        <w:rPr>
          <w:color w:val="000000"/>
          <w:bdr w:val="none" w:sz="0" w:space="0" w:color="auto" w:frame="1"/>
          <w:lang w:val="uk-UA"/>
        </w:rPr>
        <w:t>, Сумська область, 41</w:t>
      </w:r>
      <w:r>
        <w:rPr>
          <w:color w:val="000000"/>
          <w:bdr w:val="none" w:sz="0" w:space="0" w:color="auto" w:frame="1"/>
          <w:lang w:val="uk-UA"/>
        </w:rPr>
        <w:t>1</w:t>
      </w:r>
      <w:r w:rsidRPr="00974C19">
        <w:rPr>
          <w:color w:val="000000"/>
          <w:bdr w:val="none" w:sz="0" w:space="0" w:color="auto" w:frame="1"/>
          <w:lang w:val="uk-UA"/>
        </w:rPr>
        <w:t>00.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center"/>
        <w:rPr>
          <w:b/>
          <w:bCs/>
          <w:color w:val="000000"/>
          <w:bdr w:val="none" w:sz="0" w:space="0" w:color="auto" w:frame="1"/>
          <w:lang w:val="uk-UA"/>
        </w:rPr>
      </w:pP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center"/>
        <w:rPr>
          <w:b/>
          <w:bCs/>
          <w:color w:val="000000"/>
          <w:bdr w:val="none" w:sz="0" w:space="0" w:color="auto" w:frame="1"/>
          <w:lang w:val="uk-UA"/>
        </w:rPr>
      </w:pPr>
      <w:r>
        <w:rPr>
          <w:b/>
          <w:bCs/>
          <w:color w:val="000000"/>
          <w:bdr w:val="none" w:sz="0" w:space="0" w:color="auto" w:frame="1"/>
          <w:lang w:val="uk-UA"/>
        </w:rPr>
        <w:t>Нагородження переможців конкурсу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18. Переможцями конкурсу є особи, щодо конкурсних робіт яких подано більшість голосів комісії з визначення переможців конкурсу (з урахуванням кількісті голосів за підсумками громадського обговорення) та були затверджені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Шосткинською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районною радою як офіційна символіка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Шосткинського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району.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19</w:t>
      </w:r>
      <w:r>
        <w:rPr>
          <w:color w:val="000000"/>
          <w:bdr w:val="none" w:sz="0" w:space="0" w:color="auto" w:frame="1"/>
        </w:rPr>
        <w:t xml:space="preserve">. </w:t>
      </w:r>
      <w:proofErr w:type="spellStart"/>
      <w:r>
        <w:rPr>
          <w:color w:val="000000"/>
          <w:bdr w:val="none" w:sz="0" w:space="0" w:color="auto" w:frame="1"/>
        </w:rPr>
        <w:t>Переможц</w:t>
      </w:r>
      <w:proofErr w:type="spellEnd"/>
      <w:r>
        <w:rPr>
          <w:color w:val="000000"/>
          <w:bdr w:val="none" w:sz="0" w:space="0" w:color="auto" w:frame="1"/>
          <w:lang w:val="uk-UA"/>
        </w:rPr>
        <w:t>і</w:t>
      </w:r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у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</w:rPr>
        <w:t>конкурс</w:t>
      </w:r>
      <w:proofErr w:type="gramEnd"/>
      <w:r>
        <w:rPr>
          <w:color w:val="000000"/>
          <w:bdr w:val="none" w:sz="0" w:space="0" w:color="auto" w:frame="1"/>
        </w:rPr>
        <w:t>і</w:t>
      </w:r>
      <w:proofErr w:type="spellEnd"/>
      <w:r>
        <w:rPr>
          <w:color w:val="000000"/>
          <w:bdr w:val="none" w:sz="0" w:space="0" w:color="auto" w:frame="1"/>
        </w:rPr>
        <w:t xml:space="preserve"> на </w:t>
      </w:r>
      <w:proofErr w:type="spellStart"/>
      <w:r>
        <w:rPr>
          <w:color w:val="000000"/>
          <w:bdr w:val="none" w:sz="0" w:space="0" w:color="auto" w:frame="1"/>
        </w:rPr>
        <w:t>кращий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ескіз</w:t>
      </w:r>
      <w:proofErr w:type="spellEnd"/>
      <w:r>
        <w:rPr>
          <w:color w:val="000000"/>
          <w:bdr w:val="none" w:sz="0" w:space="0" w:color="auto" w:frame="1"/>
        </w:rPr>
        <w:t xml:space="preserve"> герба і прапора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Шосткинського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району </w:t>
      </w:r>
      <w:r>
        <w:rPr>
          <w:color w:val="000000"/>
          <w:bdr w:val="none" w:sz="0" w:space="0" w:color="auto" w:frame="1"/>
        </w:rPr>
        <w:t>одержу</w:t>
      </w:r>
      <w:proofErr w:type="spellStart"/>
      <w:r>
        <w:rPr>
          <w:color w:val="000000"/>
          <w:bdr w:val="none" w:sz="0" w:space="0" w:color="auto" w:frame="1"/>
          <w:lang w:val="uk-UA"/>
        </w:rPr>
        <w:t>ють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грошову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винагороду</w:t>
      </w:r>
      <w:proofErr w:type="spellEnd"/>
      <w:r>
        <w:rPr>
          <w:color w:val="000000"/>
          <w:bdr w:val="none" w:sz="0" w:space="0" w:color="auto" w:frame="1"/>
        </w:rPr>
        <w:t xml:space="preserve"> в </w:t>
      </w:r>
      <w:proofErr w:type="spellStart"/>
      <w:r>
        <w:rPr>
          <w:color w:val="000000"/>
          <w:bdr w:val="none" w:sz="0" w:space="0" w:color="auto" w:frame="1"/>
        </w:rPr>
        <w:t>сумі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  <w:lang w:val="uk-UA"/>
        </w:rPr>
        <w:t>по 15</w:t>
      </w:r>
      <w:r>
        <w:rPr>
          <w:color w:val="000000"/>
          <w:bdr w:val="none" w:sz="0" w:space="0" w:color="auto" w:frame="1"/>
        </w:rPr>
        <w:t xml:space="preserve">00 </w:t>
      </w:r>
      <w:r>
        <w:rPr>
          <w:color w:val="000000"/>
          <w:bdr w:val="none" w:sz="0" w:space="0" w:color="auto" w:frame="1"/>
          <w:lang w:val="uk-UA"/>
        </w:rPr>
        <w:t>(одна тисяча п’ятсот</w:t>
      </w:r>
      <w:r>
        <w:rPr>
          <w:color w:val="000000"/>
          <w:bdr w:val="none" w:sz="0" w:space="0" w:color="auto" w:frame="1"/>
        </w:rPr>
        <w:t xml:space="preserve">) </w:t>
      </w:r>
      <w:proofErr w:type="spellStart"/>
      <w:r>
        <w:rPr>
          <w:color w:val="000000"/>
          <w:bdr w:val="none" w:sz="0" w:space="0" w:color="auto" w:frame="1"/>
        </w:rPr>
        <w:t>гривень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b/>
          <w:bCs/>
          <w:color w:val="000000"/>
          <w:bdr w:val="none" w:sz="0" w:space="0" w:color="auto" w:frame="1"/>
          <w:lang w:val="uk-UA"/>
        </w:rPr>
      </w:pPr>
    </w:p>
    <w:p w:rsidR="007C4476" w:rsidRDefault="007C4476" w:rsidP="007C4476">
      <w:pPr>
        <w:tabs>
          <w:tab w:val="left" w:pos="5812"/>
          <w:tab w:val="left" w:pos="7088"/>
        </w:tabs>
        <w:ind w:firstLine="709"/>
        <w:jc w:val="both"/>
        <w:rPr>
          <w:b/>
          <w:bCs/>
          <w:color w:val="000000"/>
          <w:bdr w:val="none" w:sz="0" w:space="0" w:color="auto" w:frame="1"/>
          <w:lang w:val="uk-UA"/>
        </w:rPr>
      </w:pPr>
    </w:p>
    <w:p w:rsidR="007C4476" w:rsidRDefault="007C4476" w:rsidP="007C4476">
      <w:pPr>
        <w:tabs>
          <w:tab w:val="left" w:pos="5812"/>
          <w:tab w:val="left" w:pos="7088"/>
        </w:tabs>
        <w:jc w:val="both"/>
        <w:rPr>
          <w:b/>
          <w:bCs/>
          <w:color w:val="000000"/>
          <w:bdr w:val="none" w:sz="0" w:space="0" w:color="auto" w:frame="1"/>
          <w:lang w:val="uk-UA"/>
        </w:rPr>
      </w:pPr>
      <w:r w:rsidRPr="009D7D2D">
        <w:rPr>
          <w:b/>
          <w:bCs/>
          <w:bdr w:val="none" w:sz="0" w:space="0" w:color="auto" w:frame="1"/>
          <w:lang w:val="uk-UA"/>
        </w:rPr>
        <w:t>Керуючий справами</w:t>
      </w:r>
    </w:p>
    <w:p w:rsidR="007C4476" w:rsidRDefault="007C4476" w:rsidP="007C4476">
      <w:pPr>
        <w:tabs>
          <w:tab w:val="left" w:pos="5812"/>
          <w:tab w:val="left" w:pos="7088"/>
        </w:tabs>
        <w:jc w:val="both"/>
        <w:rPr>
          <w:b/>
          <w:bCs/>
          <w:color w:val="000000"/>
          <w:bdr w:val="none" w:sz="0" w:space="0" w:color="auto" w:frame="1"/>
          <w:lang w:val="uk-UA"/>
        </w:rPr>
      </w:pPr>
      <w:r>
        <w:rPr>
          <w:b/>
          <w:bCs/>
          <w:color w:val="000000"/>
          <w:bdr w:val="none" w:sz="0" w:space="0" w:color="auto" w:frame="1"/>
          <w:lang w:val="uk-UA"/>
        </w:rPr>
        <w:t xml:space="preserve">виконавчого апарату </w:t>
      </w: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  <w:r>
        <w:rPr>
          <w:b/>
          <w:bCs/>
          <w:color w:val="000000"/>
          <w:bdr w:val="none" w:sz="0" w:space="0" w:color="auto" w:frame="1"/>
          <w:lang w:val="uk-UA"/>
        </w:rPr>
        <w:t xml:space="preserve">районної ради                                                                                             </w:t>
      </w:r>
      <w:proofErr w:type="spellStart"/>
      <w:r>
        <w:rPr>
          <w:b/>
          <w:bCs/>
          <w:color w:val="000000"/>
          <w:bdr w:val="none" w:sz="0" w:space="0" w:color="auto" w:frame="1"/>
          <w:lang w:val="uk-UA"/>
        </w:rPr>
        <w:t>В.Матлай</w:t>
      </w:r>
      <w:proofErr w:type="spellEnd"/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p w:rsidR="007C4476" w:rsidRDefault="007C4476" w:rsidP="007C4476">
      <w:pPr>
        <w:tabs>
          <w:tab w:val="left" w:pos="975"/>
          <w:tab w:val="left" w:pos="7088"/>
        </w:tabs>
        <w:jc w:val="both"/>
        <w:rPr>
          <w:b/>
          <w:bCs/>
          <w:lang w:val="uk-UA"/>
        </w:rPr>
      </w:pPr>
    </w:p>
    <w:p w:rsidR="00013436" w:rsidRDefault="00013436" w:rsidP="00CF7AE2">
      <w:pPr>
        <w:ind w:firstLine="6096"/>
        <w:rPr>
          <w:bCs/>
          <w:kern w:val="28"/>
          <w:lang w:val="uk-UA" w:eastAsia="uk-UA"/>
        </w:rPr>
      </w:pPr>
    </w:p>
    <w:p w:rsidR="00CF7AE2" w:rsidRDefault="00CF7AE2" w:rsidP="00CF7AE2">
      <w:pPr>
        <w:ind w:firstLine="6096"/>
        <w:rPr>
          <w:bCs/>
          <w:kern w:val="28"/>
          <w:lang w:val="uk-UA" w:eastAsia="uk-UA"/>
        </w:rPr>
      </w:pPr>
      <w:bookmarkStart w:id="0" w:name="_GoBack"/>
      <w:bookmarkEnd w:id="0"/>
      <w:proofErr w:type="spellStart"/>
      <w:r>
        <w:rPr>
          <w:bCs/>
          <w:kern w:val="28"/>
          <w:lang w:eastAsia="uk-UA"/>
        </w:rPr>
        <w:t>Додаток</w:t>
      </w:r>
      <w:proofErr w:type="spellEnd"/>
      <w:r>
        <w:rPr>
          <w:bCs/>
          <w:kern w:val="28"/>
          <w:lang w:eastAsia="uk-UA"/>
        </w:rPr>
        <w:t xml:space="preserve"> </w:t>
      </w:r>
      <w:r>
        <w:rPr>
          <w:bCs/>
          <w:kern w:val="28"/>
          <w:lang w:val="uk-UA" w:eastAsia="uk-UA"/>
        </w:rPr>
        <w:t>2</w:t>
      </w:r>
      <w:r>
        <w:rPr>
          <w:bCs/>
          <w:kern w:val="28"/>
          <w:lang w:eastAsia="uk-UA"/>
        </w:rPr>
        <w:t xml:space="preserve"> </w:t>
      </w:r>
    </w:p>
    <w:p w:rsidR="00CF7AE2" w:rsidRDefault="00CF7AE2" w:rsidP="00CF7AE2">
      <w:pPr>
        <w:ind w:firstLine="6096"/>
        <w:rPr>
          <w:bCs/>
          <w:kern w:val="28"/>
          <w:lang w:eastAsia="uk-UA"/>
        </w:rPr>
      </w:pPr>
      <w:r>
        <w:rPr>
          <w:bCs/>
          <w:kern w:val="28"/>
          <w:lang w:eastAsia="uk-UA"/>
        </w:rPr>
        <w:t xml:space="preserve">до </w:t>
      </w:r>
      <w:proofErr w:type="spellStart"/>
      <w:r>
        <w:rPr>
          <w:bCs/>
          <w:kern w:val="28"/>
          <w:lang w:eastAsia="uk-UA"/>
        </w:rPr>
        <w:t>розпорядження</w:t>
      </w:r>
      <w:proofErr w:type="spellEnd"/>
      <w:r>
        <w:rPr>
          <w:bCs/>
          <w:kern w:val="28"/>
          <w:lang w:eastAsia="uk-UA"/>
        </w:rPr>
        <w:t xml:space="preserve"> </w:t>
      </w:r>
    </w:p>
    <w:p w:rsidR="00CF7AE2" w:rsidRDefault="00CF7AE2" w:rsidP="00CF7AE2">
      <w:pPr>
        <w:ind w:firstLine="6096"/>
        <w:rPr>
          <w:bCs/>
          <w:kern w:val="28"/>
          <w:lang w:eastAsia="uk-UA"/>
        </w:rPr>
      </w:pPr>
      <w:proofErr w:type="spellStart"/>
      <w:r>
        <w:rPr>
          <w:bCs/>
          <w:kern w:val="28"/>
          <w:lang w:eastAsia="uk-UA"/>
        </w:rPr>
        <w:t>голови</w:t>
      </w:r>
      <w:proofErr w:type="spellEnd"/>
      <w:r>
        <w:rPr>
          <w:bCs/>
          <w:kern w:val="28"/>
          <w:lang w:eastAsia="uk-UA"/>
        </w:rPr>
        <w:t xml:space="preserve"> </w:t>
      </w:r>
      <w:proofErr w:type="spellStart"/>
      <w:r>
        <w:rPr>
          <w:bCs/>
          <w:kern w:val="28"/>
          <w:lang w:eastAsia="uk-UA"/>
        </w:rPr>
        <w:t>районної</w:t>
      </w:r>
      <w:proofErr w:type="spellEnd"/>
      <w:r>
        <w:rPr>
          <w:bCs/>
          <w:kern w:val="28"/>
          <w:lang w:eastAsia="uk-UA"/>
        </w:rPr>
        <w:t xml:space="preserve"> ради</w:t>
      </w:r>
    </w:p>
    <w:p w:rsidR="00CF7AE2" w:rsidRPr="00EF4734" w:rsidRDefault="00CF7AE2" w:rsidP="00CF7AE2">
      <w:pPr>
        <w:tabs>
          <w:tab w:val="left" w:pos="975"/>
          <w:tab w:val="left" w:pos="7088"/>
        </w:tabs>
        <w:ind w:firstLine="6096"/>
        <w:rPr>
          <w:b/>
          <w:bCs/>
          <w:lang w:val="uk-UA"/>
        </w:rPr>
      </w:pPr>
      <w:proofErr w:type="spellStart"/>
      <w:r w:rsidRPr="00EF4734">
        <w:rPr>
          <w:bCs/>
          <w:kern w:val="28"/>
          <w:lang w:eastAsia="uk-UA"/>
        </w:rPr>
        <w:t>від</w:t>
      </w:r>
      <w:proofErr w:type="spellEnd"/>
      <w:r w:rsidRPr="00EF4734">
        <w:rPr>
          <w:bCs/>
          <w:kern w:val="28"/>
          <w:lang w:eastAsia="uk-UA"/>
        </w:rPr>
        <w:t xml:space="preserve"> 1</w:t>
      </w:r>
      <w:r w:rsidRPr="00EF4734">
        <w:rPr>
          <w:bCs/>
          <w:kern w:val="28"/>
          <w:lang w:val="uk-UA" w:eastAsia="uk-UA"/>
        </w:rPr>
        <w:t>4</w:t>
      </w:r>
      <w:r w:rsidRPr="00EF4734">
        <w:rPr>
          <w:bCs/>
          <w:kern w:val="28"/>
          <w:lang w:eastAsia="uk-UA"/>
        </w:rPr>
        <w:t xml:space="preserve"> </w:t>
      </w:r>
      <w:proofErr w:type="spellStart"/>
      <w:r w:rsidRPr="00EF4734">
        <w:rPr>
          <w:bCs/>
          <w:kern w:val="28"/>
          <w:lang w:eastAsia="uk-UA"/>
        </w:rPr>
        <w:t>червня</w:t>
      </w:r>
      <w:proofErr w:type="spellEnd"/>
      <w:r w:rsidRPr="00EF4734">
        <w:rPr>
          <w:bCs/>
          <w:kern w:val="28"/>
          <w:lang w:eastAsia="uk-UA"/>
        </w:rPr>
        <w:t xml:space="preserve"> 2021 року № </w:t>
      </w:r>
      <w:r w:rsidRPr="00EF4734">
        <w:rPr>
          <w:bCs/>
          <w:kern w:val="28"/>
          <w:lang w:val="uk-UA" w:eastAsia="uk-UA"/>
        </w:rPr>
        <w:t>37</w:t>
      </w:r>
    </w:p>
    <w:p w:rsidR="00CF7AE2" w:rsidRPr="0040490A" w:rsidRDefault="00CF7AE2" w:rsidP="00CF7AE2">
      <w:pPr>
        <w:rPr>
          <w:szCs w:val="28"/>
          <w:lang w:val="uk-UA"/>
        </w:rPr>
      </w:pPr>
    </w:p>
    <w:p w:rsidR="00CF7AE2" w:rsidRPr="0040490A" w:rsidRDefault="00CF7AE2" w:rsidP="00CF7AE2">
      <w:pPr>
        <w:rPr>
          <w:szCs w:val="28"/>
          <w:lang w:val="uk-UA"/>
        </w:rPr>
      </w:pPr>
    </w:p>
    <w:p w:rsidR="00CF7AE2" w:rsidRPr="00264C05" w:rsidRDefault="00CF7AE2" w:rsidP="00CF7AE2">
      <w:pPr>
        <w:jc w:val="center"/>
        <w:rPr>
          <w:b/>
          <w:bCs/>
          <w:lang w:val="uk-UA"/>
        </w:rPr>
      </w:pPr>
      <w:r w:rsidRPr="00264C05">
        <w:rPr>
          <w:b/>
          <w:bCs/>
          <w:lang w:val="uk-UA"/>
        </w:rPr>
        <w:t>СКЛАД</w:t>
      </w:r>
    </w:p>
    <w:p w:rsidR="00CF7AE2" w:rsidRPr="00264C05" w:rsidRDefault="00CF7AE2" w:rsidP="00CF7AE2">
      <w:pPr>
        <w:jc w:val="center"/>
        <w:rPr>
          <w:b/>
          <w:bCs/>
          <w:lang w:val="uk-UA"/>
        </w:rPr>
      </w:pPr>
      <w:r w:rsidRPr="00264C05">
        <w:rPr>
          <w:b/>
          <w:bCs/>
          <w:lang w:val="uk-UA"/>
        </w:rPr>
        <w:t xml:space="preserve">комісії з визначення </w:t>
      </w:r>
      <w:r>
        <w:rPr>
          <w:b/>
          <w:bCs/>
          <w:lang w:val="uk-UA"/>
        </w:rPr>
        <w:t>п</w:t>
      </w:r>
      <w:r w:rsidRPr="00264C05">
        <w:rPr>
          <w:b/>
          <w:bCs/>
          <w:lang w:val="uk-UA"/>
        </w:rPr>
        <w:t>ереможців конкурсу на кращу офіційну символіку</w:t>
      </w:r>
    </w:p>
    <w:p w:rsidR="00CF7AE2" w:rsidRDefault="00CF7AE2" w:rsidP="00CF7AE2">
      <w:pPr>
        <w:jc w:val="center"/>
        <w:rPr>
          <w:lang w:val="uk-UA"/>
        </w:rPr>
      </w:pPr>
      <w:proofErr w:type="spellStart"/>
      <w:r w:rsidRPr="00264C05">
        <w:rPr>
          <w:b/>
          <w:bCs/>
          <w:lang w:val="uk-UA"/>
        </w:rPr>
        <w:t>Шосткинського</w:t>
      </w:r>
      <w:proofErr w:type="spellEnd"/>
      <w:r w:rsidRPr="00264C05">
        <w:rPr>
          <w:b/>
          <w:bCs/>
          <w:lang w:val="uk-UA"/>
        </w:rPr>
        <w:t xml:space="preserve"> району</w:t>
      </w:r>
      <w:r>
        <w:rPr>
          <w:lang w:val="uk-UA"/>
        </w:rPr>
        <w:t xml:space="preserve"> </w:t>
      </w:r>
    </w:p>
    <w:p w:rsidR="00CF7AE2" w:rsidRPr="0040490A" w:rsidRDefault="00CF7AE2" w:rsidP="00CF7AE2">
      <w:pPr>
        <w:jc w:val="center"/>
        <w:rPr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44"/>
        <w:gridCol w:w="356"/>
        <w:gridCol w:w="5947"/>
      </w:tblGrid>
      <w:tr w:rsidR="00CF7AE2" w:rsidTr="00122728">
        <w:trPr>
          <w:trHeight w:val="950"/>
        </w:trPr>
        <w:tc>
          <w:tcPr>
            <w:tcW w:w="3444" w:type="dxa"/>
            <w:hideMark/>
          </w:tcPr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Сокол</w:t>
            </w:r>
            <w:proofErr w:type="spellEnd"/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Вікторія Миколаївна</w:t>
            </w:r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CF7AE2" w:rsidRDefault="00CF7AE2" w:rsidP="00122728">
            <w:pPr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–</w:t>
            </w:r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</w:p>
        </w:tc>
        <w:tc>
          <w:tcPr>
            <w:tcW w:w="5947" w:type="dxa"/>
            <w:hideMark/>
          </w:tcPr>
          <w:p w:rsidR="00CF7AE2" w:rsidRDefault="00CF7AE2" w:rsidP="00122728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голова </w:t>
            </w:r>
            <w:proofErr w:type="spellStart"/>
            <w:r>
              <w:rPr>
                <w:szCs w:val="28"/>
                <w:lang w:val="uk-UA" w:eastAsia="en-US"/>
              </w:rPr>
              <w:t>Шосткинської</w:t>
            </w:r>
            <w:proofErr w:type="spellEnd"/>
            <w:r>
              <w:rPr>
                <w:szCs w:val="28"/>
                <w:lang w:val="uk-UA" w:eastAsia="en-US"/>
              </w:rPr>
              <w:t xml:space="preserve"> районної ради, голова комісії</w:t>
            </w:r>
          </w:p>
        </w:tc>
      </w:tr>
      <w:tr w:rsidR="00CF7AE2" w:rsidTr="00122728">
        <w:tc>
          <w:tcPr>
            <w:tcW w:w="3444" w:type="dxa"/>
            <w:hideMark/>
          </w:tcPr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Шарамко</w:t>
            </w:r>
            <w:proofErr w:type="spellEnd"/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Ірина Михайлівна</w:t>
            </w:r>
          </w:p>
        </w:tc>
        <w:tc>
          <w:tcPr>
            <w:tcW w:w="356" w:type="dxa"/>
          </w:tcPr>
          <w:p w:rsidR="00CF7AE2" w:rsidRDefault="00CF7AE2" w:rsidP="00122728">
            <w:pPr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–</w:t>
            </w:r>
          </w:p>
          <w:p w:rsidR="00CF7AE2" w:rsidRDefault="00CF7AE2" w:rsidP="00122728">
            <w:pPr>
              <w:spacing w:line="276" w:lineRule="auto"/>
              <w:ind w:right="-143"/>
              <w:rPr>
                <w:szCs w:val="28"/>
                <w:lang w:val="uk-UA" w:eastAsia="en-US"/>
              </w:rPr>
            </w:pPr>
          </w:p>
        </w:tc>
        <w:tc>
          <w:tcPr>
            <w:tcW w:w="5947" w:type="dxa"/>
            <w:hideMark/>
          </w:tcPr>
          <w:p w:rsidR="00CF7AE2" w:rsidRDefault="00CF7AE2" w:rsidP="00122728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заступник голови </w:t>
            </w:r>
            <w:proofErr w:type="spellStart"/>
            <w:r>
              <w:rPr>
                <w:szCs w:val="28"/>
                <w:lang w:val="uk-UA" w:eastAsia="en-US"/>
              </w:rPr>
              <w:t>Шосткинської</w:t>
            </w:r>
            <w:proofErr w:type="spellEnd"/>
            <w:r>
              <w:rPr>
                <w:szCs w:val="28"/>
                <w:lang w:val="uk-UA" w:eastAsia="en-US"/>
              </w:rPr>
              <w:t xml:space="preserve"> районної ради, заступник голови комісії</w:t>
            </w:r>
          </w:p>
        </w:tc>
      </w:tr>
    </w:tbl>
    <w:p w:rsidR="00CF7AE2" w:rsidRPr="0040490A" w:rsidRDefault="00CF7AE2" w:rsidP="00CF7AE2">
      <w:pPr>
        <w:jc w:val="center"/>
        <w:rPr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44"/>
        <w:gridCol w:w="356"/>
        <w:gridCol w:w="5947"/>
      </w:tblGrid>
      <w:tr w:rsidR="00CF7AE2" w:rsidTr="00122728">
        <w:tc>
          <w:tcPr>
            <w:tcW w:w="3444" w:type="dxa"/>
            <w:hideMark/>
          </w:tcPr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Кужельна</w:t>
            </w:r>
            <w:proofErr w:type="spellEnd"/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Олена Валеріївна</w:t>
            </w:r>
          </w:p>
        </w:tc>
        <w:tc>
          <w:tcPr>
            <w:tcW w:w="356" w:type="dxa"/>
          </w:tcPr>
          <w:p w:rsidR="00CF7AE2" w:rsidRDefault="00CF7AE2" w:rsidP="00122728">
            <w:pPr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–</w:t>
            </w:r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</w:p>
        </w:tc>
        <w:tc>
          <w:tcPr>
            <w:tcW w:w="5947" w:type="dxa"/>
            <w:hideMark/>
          </w:tcPr>
          <w:p w:rsidR="00CF7AE2" w:rsidRDefault="00CF7AE2" w:rsidP="00122728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начальник організаційного відділу виконавчого апарату </w:t>
            </w:r>
            <w:proofErr w:type="spellStart"/>
            <w:r>
              <w:rPr>
                <w:szCs w:val="28"/>
                <w:lang w:val="uk-UA" w:eastAsia="en-US"/>
              </w:rPr>
              <w:t>Шосткинської</w:t>
            </w:r>
            <w:proofErr w:type="spellEnd"/>
            <w:r>
              <w:rPr>
                <w:szCs w:val="28"/>
                <w:lang w:val="uk-UA" w:eastAsia="en-US"/>
              </w:rPr>
              <w:t xml:space="preserve"> районної ради, секретар комісії</w:t>
            </w:r>
          </w:p>
        </w:tc>
      </w:tr>
    </w:tbl>
    <w:p w:rsidR="00CF7AE2" w:rsidRPr="001556AB" w:rsidRDefault="00CF7AE2" w:rsidP="00CF7AE2">
      <w:pPr>
        <w:jc w:val="center"/>
        <w:rPr>
          <w:sz w:val="10"/>
          <w:szCs w:val="10"/>
          <w:lang w:val="uk-UA"/>
        </w:rPr>
      </w:pPr>
    </w:p>
    <w:p w:rsidR="00CF7AE2" w:rsidRDefault="00CF7AE2" w:rsidP="00CF7AE2">
      <w:pPr>
        <w:rPr>
          <w:b/>
          <w:bCs/>
          <w:lang w:val="uk-UA"/>
        </w:rPr>
      </w:pPr>
      <w:r w:rsidRPr="00FC7833">
        <w:rPr>
          <w:b/>
          <w:bCs/>
          <w:lang w:val="uk-UA"/>
        </w:rPr>
        <w:t>Члени комісії:</w:t>
      </w:r>
    </w:p>
    <w:p w:rsidR="00CF7AE2" w:rsidRPr="00263FDE" w:rsidRDefault="00CF7AE2" w:rsidP="00CF7AE2">
      <w:pPr>
        <w:jc w:val="center"/>
        <w:rPr>
          <w:b/>
          <w:bCs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44"/>
        <w:gridCol w:w="356"/>
        <w:gridCol w:w="5947"/>
      </w:tblGrid>
      <w:tr w:rsidR="00CF7AE2" w:rsidTr="00122728">
        <w:tc>
          <w:tcPr>
            <w:tcW w:w="3444" w:type="dxa"/>
            <w:hideMark/>
          </w:tcPr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Гончаров</w:t>
            </w:r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Василь Іванович</w:t>
            </w:r>
          </w:p>
        </w:tc>
        <w:tc>
          <w:tcPr>
            <w:tcW w:w="356" w:type="dxa"/>
          </w:tcPr>
          <w:p w:rsidR="00CF7AE2" w:rsidRDefault="00CF7AE2" w:rsidP="00122728">
            <w:pPr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–</w:t>
            </w:r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</w:p>
        </w:tc>
        <w:tc>
          <w:tcPr>
            <w:tcW w:w="5947" w:type="dxa"/>
            <w:hideMark/>
          </w:tcPr>
          <w:p w:rsidR="00CF7AE2" w:rsidRDefault="00CF7AE2" w:rsidP="00122728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директор ДППВ </w:t>
            </w:r>
            <w:proofErr w:type="spellStart"/>
            <w:r>
              <w:rPr>
                <w:szCs w:val="28"/>
                <w:lang w:val="uk-UA" w:eastAsia="en-US"/>
              </w:rPr>
              <w:t>Зноб</w:t>
            </w:r>
            <w:proofErr w:type="spellEnd"/>
            <w:r>
              <w:rPr>
                <w:szCs w:val="28"/>
                <w:lang w:val="uk-UA" w:eastAsia="en-US"/>
              </w:rPr>
              <w:t>-Новгородського професійного аграрного ліцею</w:t>
            </w:r>
          </w:p>
        </w:tc>
      </w:tr>
    </w:tbl>
    <w:p w:rsidR="00CF7AE2" w:rsidRPr="0040490A" w:rsidRDefault="00CF7AE2" w:rsidP="00CF7AE2">
      <w:pPr>
        <w:jc w:val="center"/>
        <w:rPr>
          <w:b/>
          <w:bCs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44"/>
        <w:gridCol w:w="356"/>
        <w:gridCol w:w="5947"/>
      </w:tblGrid>
      <w:tr w:rsidR="00CF7AE2" w:rsidTr="00122728">
        <w:tc>
          <w:tcPr>
            <w:tcW w:w="3444" w:type="dxa"/>
            <w:hideMark/>
          </w:tcPr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Губенко</w:t>
            </w:r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Віктор Григорович</w:t>
            </w:r>
          </w:p>
        </w:tc>
        <w:tc>
          <w:tcPr>
            <w:tcW w:w="356" w:type="dxa"/>
          </w:tcPr>
          <w:p w:rsidR="00CF7AE2" w:rsidRDefault="00CF7AE2" w:rsidP="00122728">
            <w:pPr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–</w:t>
            </w:r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</w:p>
        </w:tc>
        <w:tc>
          <w:tcPr>
            <w:tcW w:w="5947" w:type="dxa"/>
            <w:hideMark/>
          </w:tcPr>
          <w:p w:rsidR="00CF7AE2" w:rsidRDefault="00CF7AE2" w:rsidP="00122728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перший заступник голови </w:t>
            </w:r>
            <w:proofErr w:type="spellStart"/>
            <w:r>
              <w:rPr>
                <w:szCs w:val="28"/>
                <w:lang w:val="uk-UA" w:eastAsia="en-US"/>
              </w:rPr>
              <w:t>Шосткинської</w:t>
            </w:r>
            <w:proofErr w:type="spellEnd"/>
            <w:r>
              <w:rPr>
                <w:szCs w:val="28"/>
                <w:lang w:val="uk-UA" w:eastAsia="en-US"/>
              </w:rPr>
              <w:t xml:space="preserve"> районної державної адміністрації</w:t>
            </w:r>
          </w:p>
        </w:tc>
      </w:tr>
    </w:tbl>
    <w:p w:rsidR="00CF7AE2" w:rsidRPr="0040490A" w:rsidRDefault="00CF7AE2" w:rsidP="00CF7AE2">
      <w:pPr>
        <w:jc w:val="center"/>
        <w:rPr>
          <w:b/>
          <w:bCs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44"/>
        <w:gridCol w:w="356"/>
        <w:gridCol w:w="5947"/>
      </w:tblGrid>
      <w:tr w:rsidR="00CF7AE2" w:rsidRPr="00013436" w:rsidTr="00122728">
        <w:tc>
          <w:tcPr>
            <w:tcW w:w="3444" w:type="dxa"/>
            <w:hideMark/>
          </w:tcPr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Гурець</w:t>
            </w:r>
            <w:proofErr w:type="spellEnd"/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Микола Петрович</w:t>
            </w:r>
          </w:p>
        </w:tc>
        <w:tc>
          <w:tcPr>
            <w:tcW w:w="356" w:type="dxa"/>
          </w:tcPr>
          <w:p w:rsidR="00CF7AE2" w:rsidRDefault="00CF7AE2" w:rsidP="00122728">
            <w:pPr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–</w:t>
            </w:r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</w:p>
        </w:tc>
        <w:tc>
          <w:tcPr>
            <w:tcW w:w="5947" w:type="dxa"/>
            <w:hideMark/>
          </w:tcPr>
          <w:p w:rsidR="00CF7AE2" w:rsidRDefault="00CF7AE2" w:rsidP="00122728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спеціаліст відділу культури та туризму </w:t>
            </w:r>
            <w:proofErr w:type="spellStart"/>
            <w:r>
              <w:rPr>
                <w:szCs w:val="28"/>
                <w:lang w:val="uk-UA" w:eastAsia="en-US"/>
              </w:rPr>
              <w:t>Березівської</w:t>
            </w:r>
            <w:proofErr w:type="spellEnd"/>
            <w:r>
              <w:rPr>
                <w:szCs w:val="28"/>
                <w:lang w:val="uk-UA" w:eastAsia="en-US"/>
              </w:rPr>
              <w:t xml:space="preserve"> сільської ради, краєзнавець, поет, журналіст, член літературно-мистецького об´єднання «Сіверщина»</w:t>
            </w:r>
          </w:p>
        </w:tc>
      </w:tr>
    </w:tbl>
    <w:p w:rsidR="00CF7AE2" w:rsidRPr="0040490A" w:rsidRDefault="00CF7AE2" w:rsidP="00CF7AE2">
      <w:pPr>
        <w:jc w:val="center"/>
        <w:rPr>
          <w:b/>
          <w:bCs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44"/>
        <w:gridCol w:w="356"/>
        <w:gridCol w:w="5947"/>
      </w:tblGrid>
      <w:tr w:rsidR="00CF7AE2" w:rsidRPr="00013436" w:rsidTr="00122728">
        <w:tc>
          <w:tcPr>
            <w:tcW w:w="3444" w:type="dxa"/>
            <w:hideMark/>
          </w:tcPr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Єфремов</w:t>
            </w:r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Володимир Вікторович</w:t>
            </w:r>
          </w:p>
        </w:tc>
        <w:tc>
          <w:tcPr>
            <w:tcW w:w="356" w:type="dxa"/>
          </w:tcPr>
          <w:p w:rsidR="00CF7AE2" w:rsidRDefault="00CF7AE2" w:rsidP="00122728">
            <w:pPr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–</w:t>
            </w:r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</w:p>
        </w:tc>
        <w:tc>
          <w:tcPr>
            <w:tcW w:w="5947" w:type="dxa"/>
            <w:hideMark/>
          </w:tcPr>
          <w:p w:rsidR="00CF7AE2" w:rsidRDefault="00CF7AE2" w:rsidP="00122728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начальник  відділу містобудування та архітектури </w:t>
            </w:r>
            <w:proofErr w:type="spellStart"/>
            <w:r>
              <w:rPr>
                <w:szCs w:val="28"/>
                <w:lang w:val="uk-UA" w:eastAsia="en-US"/>
              </w:rPr>
              <w:t>Шосткинської</w:t>
            </w:r>
            <w:proofErr w:type="spellEnd"/>
            <w:r>
              <w:rPr>
                <w:szCs w:val="28"/>
                <w:lang w:val="uk-UA" w:eastAsia="en-US"/>
              </w:rPr>
              <w:t xml:space="preserve"> міської ради</w:t>
            </w:r>
          </w:p>
        </w:tc>
      </w:tr>
    </w:tbl>
    <w:p w:rsidR="00CF7AE2" w:rsidRPr="00263FDE" w:rsidRDefault="00CF7AE2" w:rsidP="00CF7AE2">
      <w:pPr>
        <w:jc w:val="center"/>
        <w:rPr>
          <w:b/>
          <w:bCs/>
          <w:sz w:val="24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44"/>
        <w:gridCol w:w="356"/>
        <w:gridCol w:w="5947"/>
      </w:tblGrid>
      <w:tr w:rsidR="00CF7AE2" w:rsidTr="00122728">
        <w:tc>
          <w:tcPr>
            <w:tcW w:w="3444" w:type="dxa"/>
            <w:hideMark/>
          </w:tcPr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Калістратова</w:t>
            </w:r>
            <w:proofErr w:type="spellEnd"/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Тетяна Валеріївна</w:t>
            </w:r>
          </w:p>
        </w:tc>
        <w:tc>
          <w:tcPr>
            <w:tcW w:w="356" w:type="dxa"/>
          </w:tcPr>
          <w:p w:rsidR="00CF7AE2" w:rsidRDefault="00CF7AE2" w:rsidP="00122728">
            <w:pPr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–</w:t>
            </w:r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</w:p>
        </w:tc>
        <w:tc>
          <w:tcPr>
            <w:tcW w:w="5947" w:type="dxa"/>
            <w:hideMark/>
          </w:tcPr>
          <w:p w:rsidR="00CF7AE2" w:rsidRDefault="00CF7AE2" w:rsidP="00122728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в.о. начальника управління освіти, культури, молоді, спорту та туризму Середино-</w:t>
            </w:r>
            <w:proofErr w:type="spellStart"/>
            <w:r>
              <w:rPr>
                <w:szCs w:val="28"/>
                <w:lang w:val="uk-UA" w:eastAsia="en-US"/>
              </w:rPr>
              <w:t>Будської</w:t>
            </w:r>
            <w:proofErr w:type="spellEnd"/>
            <w:r>
              <w:rPr>
                <w:szCs w:val="28"/>
                <w:lang w:val="uk-UA" w:eastAsia="en-US"/>
              </w:rPr>
              <w:t xml:space="preserve"> міської ради</w:t>
            </w:r>
          </w:p>
        </w:tc>
      </w:tr>
    </w:tbl>
    <w:p w:rsidR="00CF7AE2" w:rsidRPr="00263FDE" w:rsidRDefault="00CF7AE2" w:rsidP="00CF7AE2">
      <w:pPr>
        <w:jc w:val="center"/>
        <w:rPr>
          <w:b/>
          <w:bCs/>
          <w:sz w:val="24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44"/>
        <w:gridCol w:w="356"/>
        <w:gridCol w:w="5947"/>
      </w:tblGrid>
      <w:tr w:rsidR="00CF7AE2" w:rsidTr="00122728">
        <w:tc>
          <w:tcPr>
            <w:tcW w:w="3444" w:type="dxa"/>
            <w:hideMark/>
          </w:tcPr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Матвієнко</w:t>
            </w:r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Юрій Вікторович</w:t>
            </w:r>
          </w:p>
        </w:tc>
        <w:tc>
          <w:tcPr>
            <w:tcW w:w="356" w:type="dxa"/>
          </w:tcPr>
          <w:p w:rsidR="00CF7AE2" w:rsidRDefault="00CF7AE2" w:rsidP="00122728">
            <w:pPr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–</w:t>
            </w:r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</w:p>
        </w:tc>
        <w:tc>
          <w:tcPr>
            <w:tcW w:w="5947" w:type="dxa"/>
            <w:hideMark/>
          </w:tcPr>
          <w:p w:rsidR="00CF7AE2" w:rsidRDefault="00CF7AE2" w:rsidP="00122728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голова </w:t>
            </w:r>
            <w:proofErr w:type="spellStart"/>
            <w:r>
              <w:rPr>
                <w:szCs w:val="28"/>
                <w:lang w:val="uk-UA" w:eastAsia="en-US"/>
              </w:rPr>
              <w:t>Шалигінської</w:t>
            </w:r>
            <w:proofErr w:type="spellEnd"/>
            <w:r>
              <w:rPr>
                <w:szCs w:val="28"/>
                <w:lang w:val="uk-UA" w:eastAsia="en-US"/>
              </w:rPr>
              <w:t xml:space="preserve"> селищної ради</w:t>
            </w:r>
          </w:p>
        </w:tc>
      </w:tr>
      <w:tr w:rsidR="00CF7AE2" w:rsidTr="00122728">
        <w:tc>
          <w:tcPr>
            <w:tcW w:w="3444" w:type="dxa"/>
            <w:hideMark/>
          </w:tcPr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lastRenderedPageBreak/>
              <w:t>Матлай</w:t>
            </w:r>
            <w:proofErr w:type="spellEnd"/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Вікторія Володимирівна</w:t>
            </w:r>
          </w:p>
        </w:tc>
        <w:tc>
          <w:tcPr>
            <w:tcW w:w="356" w:type="dxa"/>
          </w:tcPr>
          <w:p w:rsidR="00CF7AE2" w:rsidRDefault="00CF7AE2" w:rsidP="00122728">
            <w:pPr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–</w:t>
            </w:r>
          </w:p>
          <w:p w:rsidR="00CF7AE2" w:rsidRDefault="00CF7AE2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</w:p>
        </w:tc>
        <w:tc>
          <w:tcPr>
            <w:tcW w:w="5947" w:type="dxa"/>
            <w:hideMark/>
          </w:tcPr>
          <w:p w:rsidR="00CF7AE2" w:rsidRDefault="00CF7AE2" w:rsidP="00122728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керуючий справами виконавчого апарату </w:t>
            </w:r>
            <w:proofErr w:type="spellStart"/>
            <w:r>
              <w:rPr>
                <w:szCs w:val="28"/>
                <w:lang w:val="uk-UA" w:eastAsia="en-US"/>
              </w:rPr>
              <w:t>Шосткинської</w:t>
            </w:r>
            <w:proofErr w:type="spellEnd"/>
            <w:r>
              <w:rPr>
                <w:szCs w:val="28"/>
                <w:lang w:val="uk-UA" w:eastAsia="en-US"/>
              </w:rPr>
              <w:t xml:space="preserve"> районної ради</w:t>
            </w:r>
          </w:p>
        </w:tc>
      </w:tr>
    </w:tbl>
    <w:p w:rsidR="00CF7AE2" w:rsidRDefault="00CF7AE2">
      <w:pPr>
        <w:rPr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44"/>
        <w:gridCol w:w="356"/>
        <w:gridCol w:w="5947"/>
      </w:tblGrid>
      <w:tr w:rsidR="004C6AC5" w:rsidTr="00122728">
        <w:tc>
          <w:tcPr>
            <w:tcW w:w="3444" w:type="dxa"/>
            <w:hideMark/>
          </w:tcPr>
          <w:p w:rsidR="004C6AC5" w:rsidRDefault="004C6AC5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Скварцова</w:t>
            </w:r>
            <w:proofErr w:type="spellEnd"/>
          </w:p>
          <w:p w:rsidR="004C6AC5" w:rsidRDefault="004C6AC5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Оксана Вікторівна</w:t>
            </w:r>
          </w:p>
        </w:tc>
        <w:tc>
          <w:tcPr>
            <w:tcW w:w="356" w:type="dxa"/>
          </w:tcPr>
          <w:p w:rsidR="004C6AC5" w:rsidRDefault="004C6AC5" w:rsidP="00122728">
            <w:pPr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–</w:t>
            </w:r>
          </w:p>
          <w:p w:rsidR="004C6AC5" w:rsidRDefault="004C6AC5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</w:p>
        </w:tc>
        <w:tc>
          <w:tcPr>
            <w:tcW w:w="5947" w:type="dxa"/>
            <w:hideMark/>
          </w:tcPr>
          <w:p w:rsidR="004C6AC5" w:rsidRDefault="004C6AC5" w:rsidP="00122728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заступник голови з питань діяльності виконавчих органів влади Ямпільської селищної ради</w:t>
            </w:r>
          </w:p>
        </w:tc>
      </w:tr>
    </w:tbl>
    <w:p w:rsidR="004C6AC5" w:rsidRDefault="004C6AC5" w:rsidP="004C6AC5">
      <w:pPr>
        <w:jc w:val="center"/>
        <w:rPr>
          <w:b/>
          <w:bCs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44"/>
        <w:gridCol w:w="356"/>
        <w:gridCol w:w="5947"/>
      </w:tblGrid>
      <w:tr w:rsidR="004C6AC5" w:rsidTr="00122728">
        <w:tc>
          <w:tcPr>
            <w:tcW w:w="3444" w:type="dxa"/>
            <w:hideMark/>
          </w:tcPr>
          <w:p w:rsidR="004C6AC5" w:rsidRDefault="004C6AC5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Тимошенко</w:t>
            </w:r>
          </w:p>
          <w:p w:rsidR="004C6AC5" w:rsidRDefault="004C6AC5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Тетяна Валеріївна</w:t>
            </w:r>
          </w:p>
        </w:tc>
        <w:tc>
          <w:tcPr>
            <w:tcW w:w="356" w:type="dxa"/>
          </w:tcPr>
          <w:p w:rsidR="004C6AC5" w:rsidRDefault="004C6AC5" w:rsidP="00122728">
            <w:pPr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–</w:t>
            </w:r>
          </w:p>
          <w:p w:rsidR="004C6AC5" w:rsidRDefault="004C6AC5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</w:p>
        </w:tc>
        <w:tc>
          <w:tcPr>
            <w:tcW w:w="5947" w:type="dxa"/>
            <w:hideMark/>
          </w:tcPr>
          <w:p w:rsidR="004C6AC5" w:rsidRDefault="004C6AC5" w:rsidP="00122728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начальник відділу житлово-комунального господарства, містобудування, архітектури, інфраструктури, земельних відносин та захисту довкілля </w:t>
            </w:r>
            <w:proofErr w:type="spellStart"/>
            <w:r>
              <w:rPr>
                <w:szCs w:val="28"/>
                <w:lang w:val="uk-UA" w:eastAsia="en-US"/>
              </w:rPr>
              <w:t>Зноб</w:t>
            </w:r>
            <w:proofErr w:type="spellEnd"/>
            <w:r>
              <w:rPr>
                <w:szCs w:val="28"/>
                <w:lang w:val="uk-UA" w:eastAsia="en-US"/>
              </w:rPr>
              <w:t>-Новгородської селищної ради</w:t>
            </w:r>
          </w:p>
        </w:tc>
      </w:tr>
    </w:tbl>
    <w:p w:rsidR="004C6AC5" w:rsidRDefault="004C6AC5" w:rsidP="004C6AC5">
      <w:pPr>
        <w:jc w:val="center"/>
        <w:rPr>
          <w:b/>
          <w:bCs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44"/>
        <w:gridCol w:w="356"/>
        <w:gridCol w:w="5947"/>
      </w:tblGrid>
      <w:tr w:rsidR="004C6AC5" w:rsidTr="00122728">
        <w:tc>
          <w:tcPr>
            <w:tcW w:w="3444" w:type="dxa"/>
            <w:hideMark/>
          </w:tcPr>
          <w:p w:rsidR="004C6AC5" w:rsidRDefault="004C6AC5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Угрюмова</w:t>
            </w:r>
            <w:proofErr w:type="spellEnd"/>
          </w:p>
          <w:p w:rsidR="004C6AC5" w:rsidRDefault="004C6AC5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Олена Володимирівна</w:t>
            </w:r>
          </w:p>
        </w:tc>
        <w:tc>
          <w:tcPr>
            <w:tcW w:w="356" w:type="dxa"/>
          </w:tcPr>
          <w:p w:rsidR="004C6AC5" w:rsidRDefault="004C6AC5" w:rsidP="00122728">
            <w:pPr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–</w:t>
            </w:r>
          </w:p>
          <w:p w:rsidR="004C6AC5" w:rsidRDefault="004C6AC5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</w:p>
        </w:tc>
        <w:tc>
          <w:tcPr>
            <w:tcW w:w="5947" w:type="dxa"/>
            <w:hideMark/>
          </w:tcPr>
          <w:p w:rsidR="004C6AC5" w:rsidRDefault="004C6AC5" w:rsidP="00122728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головний спеціаліст відділу соціального і цивільного захисту населення </w:t>
            </w:r>
            <w:proofErr w:type="spellStart"/>
            <w:r>
              <w:rPr>
                <w:szCs w:val="28"/>
                <w:lang w:val="uk-UA" w:eastAsia="en-US"/>
              </w:rPr>
              <w:t>Есманської</w:t>
            </w:r>
            <w:proofErr w:type="spellEnd"/>
            <w:r>
              <w:rPr>
                <w:szCs w:val="28"/>
                <w:lang w:val="uk-UA" w:eastAsia="en-US"/>
              </w:rPr>
              <w:t xml:space="preserve"> селищної ради</w:t>
            </w:r>
          </w:p>
        </w:tc>
      </w:tr>
    </w:tbl>
    <w:p w:rsidR="004C6AC5" w:rsidRDefault="004C6AC5" w:rsidP="004C6AC5">
      <w:pPr>
        <w:jc w:val="center"/>
        <w:rPr>
          <w:b/>
          <w:bCs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44"/>
        <w:gridCol w:w="356"/>
        <w:gridCol w:w="5947"/>
      </w:tblGrid>
      <w:tr w:rsidR="004C6AC5" w:rsidTr="00122728">
        <w:tc>
          <w:tcPr>
            <w:tcW w:w="3444" w:type="dxa"/>
            <w:hideMark/>
          </w:tcPr>
          <w:p w:rsidR="004C6AC5" w:rsidRDefault="004C6AC5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Хренов</w:t>
            </w:r>
            <w:proofErr w:type="spellEnd"/>
          </w:p>
          <w:p w:rsidR="004C6AC5" w:rsidRDefault="004C6AC5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Олександрович</w:t>
            </w:r>
          </w:p>
        </w:tc>
        <w:tc>
          <w:tcPr>
            <w:tcW w:w="356" w:type="dxa"/>
          </w:tcPr>
          <w:p w:rsidR="004C6AC5" w:rsidRDefault="004C6AC5" w:rsidP="00122728">
            <w:pPr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–</w:t>
            </w:r>
          </w:p>
          <w:p w:rsidR="004C6AC5" w:rsidRDefault="004C6AC5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</w:p>
        </w:tc>
        <w:tc>
          <w:tcPr>
            <w:tcW w:w="5947" w:type="dxa"/>
            <w:hideMark/>
          </w:tcPr>
          <w:p w:rsidR="004C6AC5" w:rsidRDefault="004C6AC5" w:rsidP="00122728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начальник  відділу містобудування та архітектури Глухівської міської ради</w:t>
            </w:r>
          </w:p>
        </w:tc>
      </w:tr>
    </w:tbl>
    <w:p w:rsidR="004C6AC5" w:rsidRDefault="004C6AC5" w:rsidP="004C6AC5">
      <w:pPr>
        <w:jc w:val="center"/>
        <w:rPr>
          <w:b/>
          <w:bCs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44"/>
        <w:gridCol w:w="356"/>
        <w:gridCol w:w="5947"/>
      </w:tblGrid>
      <w:tr w:rsidR="004C6AC5" w:rsidTr="00122728">
        <w:tc>
          <w:tcPr>
            <w:tcW w:w="3444" w:type="dxa"/>
            <w:hideMark/>
          </w:tcPr>
          <w:p w:rsidR="004C6AC5" w:rsidRDefault="004C6AC5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Шаповалова</w:t>
            </w:r>
            <w:proofErr w:type="spellEnd"/>
          </w:p>
          <w:p w:rsidR="004C6AC5" w:rsidRDefault="004C6AC5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Антоніна Володимирівна</w:t>
            </w:r>
          </w:p>
        </w:tc>
        <w:tc>
          <w:tcPr>
            <w:tcW w:w="356" w:type="dxa"/>
          </w:tcPr>
          <w:p w:rsidR="004C6AC5" w:rsidRDefault="004C6AC5" w:rsidP="00122728">
            <w:pPr>
              <w:spacing w:line="276" w:lineRule="auto"/>
              <w:ind w:right="-143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–</w:t>
            </w:r>
          </w:p>
          <w:p w:rsidR="004C6AC5" w:rsidRDefault="004C6AC5" w:rsidP="00122728">
            <w:pPr>
              <w:autoSpaceDE w:val="0"/>
              <w:autoSpaceDN w:val="0"/>
              <w:spacing w:line="276" w:lineRule="auto"/>
              <w:ind w:right="-143"/>
              <w:rPr>
                <w:szCs w:val="28"/>
                <w:lang w:val="uk-UA" w:eastAsia="en-US"/>
              </w:rPr>
            </w:pPr>
          </w:p>
        </w:tc>
        <w:tc>
          <w:tcPr>
            <w:tcW w:w="5947" w:type="dxa"/>
            <w:hideMark/>
          </w:tcPr>
          <w:p w:rsidR="004C6AC5" w:rsidRDefault="004C6AC5" w:rsidP="00122728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перший заступник голови </w:t>
            </w:r>
            <w:proofErr w:type="spellStart"/>
            <w:r>
              <w:rPr>
                <w:szCs w:val="28"/>
                <w:lang w:val="uk-UA" w:eastAsia="en-US"/>
              </w:rPr>
              <w:t>Дружбівської</w:t>
            </w:r>
            <w:proofErr w:type="spellEnd"/>
            <w:r>
              <w:rPr>
                <w:szCs w:val="28"/>
                <w:lang w:val="uk-UA" w:eastAsia="en-US"/>
              </w:rPr>
              <w:t xml:space="preserve"> міської ради</w:t>
            </w:r>
          </w:p>
        </w:tc>
      </w:tr>
    </w:tbl>
    <w:p w:rsidR="004C6AC5" w:rsidRDefault="004C6AC5" w:rsidP="004C6AC5">
      <w:pPr>
        <w:jc w:val="center"/>
        <w:rPr>
          <w:b/>
          <w:bCs/>
          <w:lang w:val="uk-UA"/>
        </w:rPr>
      </w:pPr>
    </w:p>
    <w:p w:rsidR="004C6AC5" w:rsidRDefault="004C6AC5" w:rsidP="004C6AC5">
      <w:pPr>
        <w:jc w:val="center"/>
        <w:rPr>
          <w:b/>
          <w:bCs/>
          <w:lang w:val="uk-UA"/>
        </w:rPr>
      </w:pPr>
    </w:p>
    <w:p w:rsidR="004C6AC5" w:rsidRDefault="004C6AC5" w:rsidP="004C6AC5">
      <w:pPr>
        <w:tabs>
          <w:tab w:val="left" w:pos="5812"/>
          <w:tab w:val="left" w:pos="7088"/>
        </w:tabs>
        <w:jc w:val="both"/>
        <w:rPr>
          <w:b/>
          <w:bCs/>
          <w:color w:val="000000"/>
          <w:bdr w:val="none" w:sz="0" w:space="0" w:color="auto" w:frame="1"/>
          <w:lang w:val="uk-UA"/>
        </w:rPr>
      </w:pPr>
      <w:r>
        <w:rPr>
          <w:b/>
          <w:bCs/>
          <w:bdr w:val="none" w:sz="0" w:space="0" w:color="auto" w:frame="1"/>
          <w:lang w:val="uk-UA"/>
        </w:rPr>
        <w:t>Керуючий справами</w:t>
      </w:r>
    </w:p>
    <w:p w:rsidR="004C6AC5" w:rsidRDefault="004C6AC5" w:rsidP="004C6AC5">
      <w:pPr>
        <w:tabs>
          <w:tab w:val="left" w:pos="5812"/>
          <w:tab w:val="left" w:pos="7088"/>
        </w:tabs>
        <w:jc w:val="both"/>
        <w:rPr>
          <w:b/>
          <w:bCs/>
          <w:color w:val="000000"/>
          <w:bdr w:val="none" w:sz="0" w:space="0" w:color="auto" w:frame="1"/>
          <w:lang w:val="uk-UA"/>
        </w:rPr>
      </w:pPr>
      <w:r>
        <w:rPr>
          <w:b/>
          <w:bCs/>
          <w:color w:val="000000"/>
          <w:bdr w:val="none" w:sz="0" w:space="0" w:color="auto" w:frame="1"/>
          <w:lang w:val="uk-UA"/>
        </w:rPr>
        <w:t xml:space="preserve">виконавчого апарату </w:t>
      </w:r>
    </w:p>
    <w:p w:rsidR="00CF7AE2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  <w:r>
        <w:rPr>
          <w:b/>
          <w:bCs/>
          <w:color w:val="000000"/>
          <w:bdr w:val="none" w:sz="0" w:space="0" w:color="auto" w:frame="1"/>
          <w:lang w:val="uk-UA"/>
        </w:rPr>
        <w:t xml:space="preserve">районної ради                                                                                             </w:t>
      </w:r>
      <w:proofErr w:type="spellStart"/>
      <w:r>
        <w:rPr>
          <w:b/>
          <w:bCs/>
          <w:color w:val="000000"/>
          <w:bdr w:val="none" w:sz="0" w:space="0" w:color="auto" w:frame="1"/>
          <w:lang w:val="uk-UA"/>
        </w:rPr>
        <w:t>В.Мат</w:t>
      </w:r>
      <w:r w:rsidR="00263FDE">
        <w:rPr>
          <w:b/>
          <w:bCs/>
          <w:color w:val="000000"/>
          <w:bdr w:val="none" w:sz="0" w:space="0" w:color="auto" w:frame="1"/>
          <w:lang w:val="uk-UA"/>
        </w:rPr>
        <w:t>лай</w:t>
      </w:r>
      <w:proofErr w:type="spellEnd"/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791897" w:rsidRDefault="00791897" w:rsidP="00791897">
      <w:pPr>
        <w:ind w:firstLine="5954"/>
        <w:rPr>
          <w:bCs/>
          <w:kern w:val="28"/>
          <w:lang w:val="uk-UA" w:eastAsia="uk-UA"/>
        </w:rPr>
      </w:pPr>
      <w:proofErr w:type="spellStart"/>
      <w:r>
        <w:rPr>
          <w:bCs/>
          <w:kern w:val="28"/>
          <w:lang w:eastAsia="uk-UA"/>
        </w:rPr>
        <w:lastRenderedPageBreak/>
        <w:t>Додаток</w:t>
      </w:r>
      <w:proofErr w:type="spellEnd"/>
      <w:r>
        <w:rPr>
          <w:bCs/>
          <w:kern w:val="28"/>
          <w:lang w:eastAsia="uk-UA"/>
        </w:rPr>
        <w:t xml:space="preserve">  </w:t>
      </w:r>
    </w:p>
    <w:p w:rsidR="00791897" w:rsidRDefault="00791897" w:rsidP="00791897">
      <w:pPr>
        <w:ind w:firstLine="5954"/>
        <w:rPr>
          <w:bCs/>
          <w:kern w:val="28"/>
          <w:lang w:eastAsia="uk-UA"/>
        </w:rPr>
      </w:pPr>
      <w:r>
        <w:rPr>
          <w:bCs/>
          <w:kern w:val="28"/>
          <w:lang w:eastAsia="uk-UA"/>
        </w:rPr>
        <w:t xml:space="preserve">до </w:t>
      </w:r>
      <w:r>
        <w:rPr>
          <w:bCs/>
          <w:kern w:val="28"/>
          <w:lang w:val="uk-UA" w:eastAsia="uk-UA"/>
        </w:rPr>
        <w:t>Положення про проведення</w:t>
      </w:r>
      <w:r>
        <w:rPr>
          <w:bCs/>
          <w:kern w:val="28"/>
          <w:lang w:eastAsia="uk-UA"/>
        </w:rPr>
        <w:t xml:space="preserve"> </w:t>
      </w:r>
    </w:p>
    <w:p w:rsidR="00791897" w:rsidRPr="00CC6D94" w:rsidRDefault="00791897" w:rsidP="00791897">
      <w:pPr>
        <w:ind w:firstLine="5954"/>
        <w:rPr>
          <w:bCs/>
          <w:kern w:val="28"/>
          <w:lang w:val="uk-UA" w:eastAsia="uk-UA"/>
        </w:rPr>
      </w:pPr>
      <w:r>
        <w:rPr>
          <w:bCs/>
          <w:kern w:val="28"/>
          <w:lang w:val="uk-UA" w:eastAsia="uk-UA"/>
        </w:rPr>
        <w:t>конкурсу</w:t>
      </w:r>
    </w:p>
    <w:p w:rsidR="00791897" w:rsidRPr="006F03B3" w:rsidRDefault="00791897" w:rsidP="00791897">
      <w:pPr>
        <w:jc w:val="center"/>
        <w:rPr>
          <w:color w:val="000000"/>
          <w:bdr w:val="none" w:sz="0" w:space="0" w:color="auto" w:frame="1"/>
          <w:lang w:val="uk-UA"/>
        </w:rPr>
      </w:pPr>
    </w:p>
    <w:p w:rsidR="00791897" w:rsidRPr="006F03B3" w:rsidRDefault="00791897" w:rsidP="00791897">
      <w:pPr>
        <w:jc w:val="center"/>
        <w:rPr>
          <w:color w:val="000000"/>
          <w:bdr w:val="none" w:sz="0" w:space="0" w:color="auto" w:frame="1"/>
          <w:lang w:val="uk-UA"/>
        </w:rPr>
      </w:pPr>
    </w:p>
    <w:p w:rsidR="00791897" w:rsidRDefault="00791897" w:rsidP="00791897">
      <w:pPr>
        <w:jc w:val="center"/>
        <w:rPr>
          <w:b/>
          <w:color w:val="000000"/>
          <w:bdr w:val="none" w:sz="0" w:space="0" w:color="auto" w:frame="1"/>
          <w:lang w:val="uk-UA"/>
        </w:rPr>
      </w:pPr>
      <w:r>
        <w:rPr>
          <w:b/>
          <w:color w:val="000000"/>
          <w:bdr w:val="none" w:sz="0" w:space="0" w:color="auto" w:frame="1"/>
          <w:lang w:val="uk-UA"/>
        </w:rPr>
        <w:t xml:space="preserve">ЗАЯВКА </w:t>
      </w:r>
    </w:p>
    <w:p w:rsidR="00791897" w:rsidRDefault="00791897" w:rsidP="00791897">
      <w:pPr>
        <w:jc w:val="center"/>
        <w:rPr>
          <w:b/>
          <w:color w:val="000000"/>
          <w:bdr w:val="none" w:sz="0" w:space="0" w:color="auto" w:frame="1"/>
          <w:lang w:val="uk-UA"/>
        </w:rPr>
      </w:pPr>
      <w:r>
        <w:rPr>
          <w:b/>
          <w:color w:val="000000"/>
          <w:bdr w:val="none" w:sz="0" w:space="0" w:color="auto" w:frame="1"/>
          <w:lang w:val="uk-UA"/>
        </w:rPr>
        <w:t>на участь у конкурсі на створення офіційної символіки</w:t>
      </w:r>
      <w:r>
        <w:rPr>
          <w:b/>
          <w:color w:val="000000"/>
          <w:bdr w:val="none" w:sz="0" w:space="0" w:color="auto" w:frame="1"/>
          <w:lang w:val="uk-UA"/>
        </w:rPr>
        <w:br/>
      </w:r>
      <w:proofErr w:type="spellStart"/>
      <w:r>
        <w:rPr>
          <w:b/>
          <w:color w:val="000000"/>
          <w:bdr w:val="none" w:sz="0" w:space="0" w:color="auto" w:frame="1"/>
          <w:lang w:val="uk-UA"/>
        </w:rPr>
        <w:t>Шосткинського</w:t>
      </w:r>
      <w:proofErr w:type="spellEnd"/>
      <w:r>
        <w:rPr>
          <w:b/>
          <w:color w:val="000000"/>
          <w:bdr w:val="none" w:sz="0" w:space="0" w:color="auto" w:frame="1"/>
          <w:lang w:val="uk-UA"/>
        </w:rPr>
        <w:t xml:space="preserve"> району</w:t>
      </w:r>
    </w:p>
    <w:p w:rsidR="00791897" w:rsidRDefault="00791897" w:rsidP="00791897">
      <w:pPr>
        <w:jc w:val="center"/>
        <w:rPr>
          <w:b/>
          <w:color w:val="000000"/>
          <w:bdr w:val="none" w:sz="0" w:space="0" w:color="auto" w:frame="1"/>
          <w:lang w:val="uk-UA"/>
        </w:rPr>
      </w:pPr>
    </w:p>
    <w:p w:rsidR="00791897" w:rsidRDefault="00791897" w:rsidP="00791897">
      <w:pPr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Прошу допустити мене до участі у конкурсі зі створення ескізу герба та прапора </w:t>
      </w:r>
      <w:r>
        <w:rPr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Шосткинського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району.</w:t>
      </w:r>
    </w:p>
    <w:p w:rsidR="00791897" w:rsidRDefault="00791897" w:rsidP="00791897">
      <w:pPr>
        <w:ind w:firstLine="709"/>
        <w:jc w:val="both"/>
        <w:rPr>
          <w:color w:val="000000"/>
          <w:bdr w:val="none" w:sz="0" w:space="0" w:color="auto" w:frame="1"/>
          <w:lang w:val="uk-UA"/>
        </w:rPr>
      </w:pPr>
      <w:proofErr w:type="gramStart"/>
      <w:r>
        <w:rPr>
          <w:color w:val="000000"/>
          <w:bdr w:val="none" w:sz="0" w:space="0" w:color="auto" w:frame="1"/>
        </w:rPr>
        <w:t>З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умовами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проведення</w:t>
      </w:r>
      <w:proofErr w:type="spellEnd"/>
      <w:r>
        <w:rPr>
          <w:color w:val="000000"/>
          <w:bdr w:val="none" w:sz="0" w:space="0" w:color="auto" w:frame="1"/>
        </w:rPr>
        <w:t xml:space="preserve"> конкурсу на </w:t>
      </w:r>
      <w:proofErr w:type="spellStart"/>
      <w:r>
        <w:rPr>
          <w:color w:val="000000"/>
          <w:bdr w:val="none" w:sz="0" w:space="0" w:color="auto" w:frame="1"/>
        </w:rPr>
        <w:t>створення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офіційної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символіки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Шосткинського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району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ознайомлений</w:t>
      </w:r>
      <w:proofErr w:type="spellEnd"/>
      <w:r>
        <w:rPr>
          <w:color w:val="000000"/>
          <w:bdr w:val="none" w:sz="0" w:space="0" w:color="auto" w:frame="1"/>
        </w:rPr>
        <w:t xml:space="preserve"> та </w:t>
      </w:r>
      <w:proofErr w:type="spellStart"/>
      <w:r>
        <w:rPr>
          <w:color w:val="000000"/>
          <w:bdr w:val="none" w:sz="0" w:space="0" w:color="auto" w:frame="1"/>
        </w:rPr>
        <w:t>погоджуюсь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791897" w:rsidRDefault="00791897" w:rsidP="00791897">
      <w:pPr>
        <w:ind w:firstLine="709"/>
        <w:jc w:val="both"/>
        <w:rPr>
          <w:color w:val="000000"/>
          <w:bdr w:val="none" w:sz="0" w:space="0" w:color="auto" w:frame="1"/>
          <w:lang w:val="uk-UA"/>
        </w:rPr>
      </w:pPr>
    </w:p>
    <w:p w:rsidR="00791897" w:rsidRDefault="00791897" w:rsidP="00791897">
      <w:pPr>
        <w:ind w:firstLine="709"/>
        <w:jc w:val="both"/>
        <w:rPr>
          <w:color w:val="000000"/>
          <w:bdr w:val="none" w:sz="0" w:space="0" w:color="auto" w:frame="1"/>
          <w:lang w:val="uk-UA"/>
        </w:rPr>
      </w:pPr>
    </w:p>
    <w:p w:rsidR="00791897" w:rsidRDefault="00791897" w:rsidP="00791897">
      <w:pPr>
        <w:jc w:val="both"/>
        <w:rPr>
          <w:lang w:val="uk-UA"/>
        </w:rPr>
      </w:pPr>
      <w:r>
        <w:rPr>
          <w:color w:val="000000"/>
          <w:bdr w:val="none" w:sz="0" w:space="0" w:color="auto" w:frame="1"/>
        </w:rPr>
        <w:t xml:space="preserve">Дата </w:t>
      </w:r>
      <w:r>
        <w:rPr>
          <w:color w:val="000000"/>
          <w:bdr w:val="none" w:sz="0" w:space="0" w:color="auto" w:frame="1"/>
          <w:lang w:val="uk-UA"/>
        </w:rPr>
        <w:t xml:space="preserve">                                                                                        </w:t>
      </w:r>
      <w:r>
        <w:rPr>
          <w:color w:val="000000"/>
          <w:bdr w:val="none" w:sz="0" w:space="0" w:color="auto" w:frame="1"/>
        </w:rPr>
        <w:t> </w:t>
      </w:r>
      <w:proofErr w:type="spellStart"/>
      <w:proofErr w:type="gramStart"/>
      <w:r>
        <w:rPr>
          <w:color w:val="000000"/>
          <w:bdr w:val="none" w:sz="0" w:space="0" w:color="auto" w:frame="1"/>
        </w:rPr>
        <w:t>П</w:t>
      </w:r>
      <w:proofErr w:type="gramEnd"/>
      <w:r>
        <w:rPr>
          <w:color w:val="000000"/>
          <w:bdr w:val="none" w:sz="0" w:space="0" w:color="auto" w:frame="1"/>
        </w:rPr>
        <w:t>ідпис</w:t>
      </w:r>
      <w:proofErr w:type="spellEnd"/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Default="004C6AC5" w:rsidP="004C6AC5">
      <w:pPr>
        <w:rPr>
          <w:b/>
          <w:bCs/>
          <w:color w:val="000000"/>
          <w:bdr w:val="none" w:sz="0" w:space="0" w:color="auto" w:frame="1"/>
          <w:lang w:val="uk-UA"/>
        </w:rPr>
      </w:pPr>
    </w:p>
    <w:p w:rsidR="004C6AC5" w:rsidRPr="007C4476" w:rsidRDefault="004C6AC5" w:rsidP="004C6AC5">
      <w:pPr>
        <w:rPr>
          <w:lang w:val="uk-UA"/>
        </w:rPr>
      </w:pPr>
    </w:p>
    <w:sectPr w:rsidR="004C6AC5" w:rsidRPr="007C4476" w:rsidSect="00690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D3" w:rsidRDefault="003F42D3" w:rsidP="003F42D3">
      <w:r>
        <w:separator/>
      </w:r>
    </w:p>
  </w:endnote>
  <w:endnote w:type="continuationSeparator" w:id="0">
    <w:p w:rsidR="003F42D3" w:rsidRDefault="003F42D3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D3" w:rsidRDefault="003F42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D3" w:rsidRDefault="003F42D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D3" w:rsidRDefault="003F42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D3" w:rsidRDefault="003F42D3" w:rsidP="003F42D3">
      <w:r>
        <w:separator/>
      </w:r>
    </w:p>
  </w:footnote>
  <w:footnote w:type="continuationSeparator" w:id="0">
    <w:p w:rsidR="003F42D3" w:rsidRDefault="003F42D3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D3" w:rsidRDefault="003F42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436">
          <w:rPr>
            <w:noProof/>
          </w:rPr>
          <w:t>6</w:t>
        </w:r>
        <w:r>
          <w:fldChar w:fldCharType="end"/>
        </w:r>
      </w:p>
    </w:sdtContent>
  </w:sdt>
  <w:p w:rsidR="003F42D3" w:rsidRDefault="003F42D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13436"/>
    <w:rsid w:val="00263FDE"/>
    <w:rsid w:val="00313C23"/>
    <w:rsid w:val="003D59B0"/>
    <w:rsid w:val="003F42D3"/>
    <w:rsid w:val="0040490A"/>
    <w:rsid w:val="00497D5F"/>
    <w:rsid w:val="004C6AC5"/>
    <w:rsid w:val="00690289"/>
    <w:rsid w:val="006D0450"/>
    <w:rsid w:val="00752690"/>
    <w:rsid w:val="00791897"/>
    <w:rsid w:val="007C4476"/>
    <w:rsid w:val="009D233E"/>
    <w:rsid w:val="00A21A5D"/>
    <w:rsid w:val="00C63AD0"/>
    <w:rsid w:val="00CF7AE2"/>
    <w:rsid w:val="00EB4C98"/>
    <w:rsid w:val="00F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2021-06-14T12:43:00Z</cp:lastPrinted>
  <dcterms:created xsi:type="dcterms:W3CDTF">2021-06-07T11:29:00Z</dcterms:created>
  <dcterms:modified xsi:type="dcterms:W3CDTF">2021-06-14T12:51:00Z</dcterms:modified>
</cp:coreProperties>
</file>