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AD" w:rsidRPr="00571250" w:rsidRDefault="00C104AD" w:rsidP="00C104AD">
      <w:pPr>
        <w:pStyle w:val="1"/>
        <w:jc w:val="right"/>
        <w:rPr>
          <w:sz w:val="28"/>
          <w:szCs w:val="28"/>
          <w:lang w:val="uk-UA"/>
        </w:rPr>
      </w:pPr>
    </w:p>
    <w:p w:rsidR="00571250" w:rsidRDefault="00571250" w:rsidP="00571250">
      <w:pPr>
        <w:pStyle w:val="2"/>
        <w:framePr w:w="1126" w:h="1502" w:hRule="exact" w:hSpace="180" w:wrap="auto" w:vAnchor="text" w:hAnchor="page" w:x="5896" w:y="1"/>
        <w:ind w:left="284" w:hanging="284"/>
        <w:jc w:val="center"/>
      </w:pPr>
      <w:r>
        <w:rPr>
          <w:noProof/>
          <w:snapToGrid/>
        </w:rPr>
        <w:drawing>
          <wp:inline distT="0" distB="0" distL="0" distR="0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4AD" w:rsidRPr="005F41EB" w:rsidRDefault="00C104AD" w:rsidP="00C104AD">
      <w:pPr>
        <w:pStyle w:val="1"/>
        <w:rPr>
          <w:lang w:val="en-US"/>
        </w:rPr>
      </w:pPr>
    </w:p>
    <w:p w:rsidR="00C104AD" w:rsidRDefault="00C104AD" w:rsidP="00C104AD">
      <w:pPr>
        <w:pStyle w:val="1"/>
        <w:spacing w:line="360" w:lineRule="auto"/>
        <w:rPr>
          <w:sz w:val="16"/>
        </w:rPr>
      </w:pPr>
    </w:p>
    <w:p w:rsidR="00571250" w:rsidRDefault="00571250" w:rsidP="00C104AD">
      <w:pPr>
        <w:pStyle w:val="1"/>
        <w:spacing w:line="360" w:lineRule="auto"/>
        <w:rPr>
          <w:sz w:val="16"/>
        </w:rPr>
      </w:pPr>
    </w:p>
    <w:p w:rsidR="00571250" w:rsidRDefault="00571250" w:rsidP="00C104AD">
      <w:pPr>
        <w:pStyle w:val="1"/>
        <w:spacing w:line="360" w:lineRule="auto"/>
        <w:rPr>
          <w:sz w:val="16"/>
        </w:rPr>
      </w:pPr>
    </w:p>
    <w:p w:rsidR="00571250" w:rsidRDefault="00571250" w:rsidP="00C104AD">
      <w:pPr>
        <w:pStyle w:val="1"/>
        <w:spacing w:line="360" w:lineRule="auto"/>
        <w:rPr>
          <w:sz w:val="16"/>
        </w:rPr>
      </w:pPr>
    </w:p>
    <w:p w:rsidR="00571250" w:rsidRPr="00571250" w:rsidRDefault="00571250" w:rsidP="00C104AD">
      <w:pPr>
        <w:pStyle w:val="1"/>
        <w:spacing w:line="360" w:lineRule="auto"/>
        <w:rPr>
          <w:sz w:val="16"/>
        </w:rPr>
      </w:pPr>
    </w:p>
    <w:p w:rsidR="00C104AD" w:rsidRPr="00363C4F" w:rsidRDefault="00C104AD" w:rsidP="00C104AD">
      <w:pPr>
        <w:pStyle w:val="1"/>
        <w:spacing w:line="360" w:lineRule="auto"/>
        <w:jc w:val="center"/>
        <w:rPr>
          <w:b/>
          <w:spacing w:val="20"/>
          <w:sz w:val="32"/>
        </w:rPr>
      </w:pPr>
      <w:r w:rsidRPr="000075A5">
        <w:rPr>
          <w:b/>
          <w:spacing w:val="20"/>
          <w:sz w:val="32"/>
        </w:rPr>
        <w:t>ШОСТКИНСЬКА РАЙОННА РАДА</w:t>
      </w:r>
    </w:p>
    <w:p w:rsidR="00C104AD" w:rsidRPr="00A06580" w:rsidRDefault="00C104AD" w:rsidP="00C104AD">
      <w:pPr>
        <w:pStyle w:val="1"/>
        <w:spacing w:line="360" w:lineRule="auto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 xml:space="preserve">                                   СЬОМЕ </w:t>
      </w:r>
      <w:r w:rsidRPr="000075A5">
        <w:rPr>
          <w:b/>
          <w:spacing w:val="20"/>
          <w:sz w:val="28"/>
          <w:lang w:val="uk-UA"/>
        </w:rPr>
        <w:t xml:space="preserve"> СКЛИКАННЯ</w:t>
      </w:r>
    </w:p>
    <w:p w:rsidR="00C104AD" w:rsidRPr="000075A5" w:rsidRDefault="0039758F" w:rsidP="00C104AD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  ДВАНАДЦЯТА </w:t>
      </w:r>
      <w:r w:rsidR="00241C8B">
        <w:rPr>
          <w:spacing w:val="-20"/>
          <w:sz w:val="28"/>
          <w:lang w:val="uk-UA"/>
        </w:rPr>
        <w:t xml:space="preserve"> </w:t>
      </w:r>
      <w:r w:rsidR="00C104AD">
        <w:rPr>
          <w:spacing w:val="-20"/>
          <w:sz w:val="28"/>
          <w:lang w:val="uk-UA"/>
        </w:rPr>
        <w:t xml:space="preserve"> </w:t>
      </w:r>
      <w:r w:rsidR="00C104AD" w:rsidRPr="000075A5">
        <w:rPr>
          <w:spacing w:val="-20"/>
          <w:sz w:val="28"/>
          <w:lang w:val="uk-UA"/>
        </w:rPr>
        <w:t>СЕСІЯ</w:t>
      </w:r>
    </w:p>
    <w:p w:rsidR="00C104AD" w:rsidRPr="000075A5" w:rsidRDefault="00C104AD" w:rsidP="00C104AD">
      <w:pPr>
        <w:pStyle w:val="1"/>
        <w:jc w:val="center"/>
        <w:rPr>
          <w:b/>
          <w:spacing w:val="20"/>
          <w:sz w:val="18"/>
          <w:lang w:val="uk-UA"/>
        </w:rPr>
      </w:pPr>
    </w:p>
    <w:p w:rsidR="00C104AD" w:rsidRPr="00C104AD" w:rsidRDefault="00C104AD" w:rsidP="00C104AD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04AD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C104AD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C104AD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C104AD" w:rsidRPr="00C104AD" w:rsidRDefault="00C104AD" w:rsidP="00C104AD">
      <w:pPr>
        <w:pStyle w:val="1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04AD" w:rsidRPr="00C104AD" w:rsidRDefault="00C104AD" w:rsidP="00C104AD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104AD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p w:rsidR="00C104AD" w:rsidRPr="00C104AD" w:rsidRDefault="00C104AD" w:rsidP="00C104AD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C104AD" w:rsidRPr="00675D3F" w:rsidTr="00FB35F3">
        <w:tc>
          <w:tcPr>
            <w:tcW w:w="4503" w:type="dxa"/>
            <w:shd w:val="clear" w:color="auto" w:fill="auto"/>
          </w:tcPr>
          <w:p w:rsidR="00C104AD" w:rsidRPr="00675D3F" w:rsidRDefault="00C104AD" w:rsidP="00FB35F3">
            <w:pPr>
              <w:jc w:val="both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 xml:space="preserve">від </w:t>
            </w:r>
            <w:r w:rsidR="0039758F">
              <w:rPr>
                <w:sz w:val="28"/>
                <w:szCs w:val="28"/>
                <w:lang w:val="uk-UA"/>
              </w:rPr>
              <w:t xml:space="preserve">21 грудня </w:t>
            </w:r>
            <w:r w:rsidRPr="00675D3F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675D3F">
              <w:rPr>
                <w:sz w:val="28"/>
                <w:szCs w:val="28"/>
                <w:lang w:val="uk-UA"/>
              </w:rPr>
              <w:t xml:space="preserve"> року</w:t>
            </w:r>
          </w:p>
          <w:p w:rsidR="00C104AD" w:rsidRPr="00675D3F" w:rsidRDefault="00C104AD" w:rsidP="00FB35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04AD" w:rsidRDefault="00C104AD" w:rsidP="00FB35F3">
            <w:pPr>
              <w:jc w:val="both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 xml:space="preserve">Про внесення змін до кошторису по виконавчому апарату </w:t>
            </w:r>
            <w:proofErr w:type="spellStart"/>
            <w:r w:rsidRPr="00675D3F">
              <w:rPr>
                <w:sz w:val="28"/>
                <w:szCs w:val="28"/>
                <w:lang w:val="uk-UA"/>
              </w:rPr>
              <w:t>Шосткин-ської</w:t>
            </w:r>
            <w:proofErr w:type="spellEnd"/>
            <w:r w:rsidRPr="00675D3F">
              <w:rPr>
                <w:sz w:val="28"/>
                <w:szCs w:val="28"/>
                <w:lang w:val="uk-UA"/>
              </w:rPr>
              <w:t xml:space="preserve"> районної ради </w:t>
            </w:r>
            <w:r>
              <w:rPr>
                <w:sz w:val="28"/>
                <w:szCs w:val="28"/>
                <w:lang w:val="uk-UA"/>
              </w:rPr>
              <w:t>на 2016</w:t>
            </w:r>
            <w:r w:rsidRPr="00675D3F">
              <w:rPr>
                <w:sz w:val="28"/>
                <w:szCs w:val="28"/>
                <w:lang w:val="uk-UA"/>
              </w:rPr>
              <w:t xml:space="preserve"> рік</w:t>
            </w:r>
            <w:r w:rsidR="0039758F">
              <w:rPr>
                <w:sz w:val="28"/>
                <w:szCs w:val="28"/>
                <w:lang w:val="uk-UA"/>
              </w:rPr>
              <w:t xml:space="preserve"> та </w:t>
            </w:r>
          </w:p>
          <w:p w:rsidR="0039758F" w:rsidRDefault="0039758F" w:rsidP="00FB35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кошторису </w:t>
            </w:r>
            <w:proofErr w:type="spellStart"/>
            <w:r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</w:t>
            </w:r>
          </w:p>
          <w:p w:rsidR="0039758F" w:rsidRPr="00675D3F" w:rsidRDefault="0039758F" w:rsidP="00FB35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ради на 2016 рік </w:t>
            </w:r>
          </w:p>
          <w:p w:rsidR="00C104AD" w:rsidRPr="00675D3F" w:rsidRDefault="00C104AD" w:rsidP="00FB35F3">
            <w:pPr>
              <w:rPr>
                <w:sz w:val="28"/>
                <w:lang w:val="uk-UA"/>
              </w:rPr>
            </w:pPr>
          </w:p>
        </w:tc>
      </w:tr>
    </w:tbl>
    <w:p w:rsidR="00C104AD" w:rsidRDefault="00C104AD" w:rsidP="00C104AD">
      <w:pPr>
        <w:rPr>
          <w:sz w:val="28"/>
          <w:lang w:val="uk-UA"/>
        </w:rPr>
      </w:pPr>
    </w:p>
    <w:p w:rsidR="00C104AD" w:rsidRDefault="00C104AD" w:rsidP="00C104A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4 частини першої статті 43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районна рада вирішила:</w:t>
      </w:r>
    </w:p>
    <w:p w:rsidR="00C104AD" w:rsidRDefault="00C104AD" w:rsidP="00C104AD">
      <w:pPr>
        <w:jc w:val="both"/>
        <w:rPr>
          <w:sz w:val="28"/>
          <w:szCs w:val="28"/>
          <w:lang w:val="uk-UA"/>
        </w:rPr>
      </w:pPr>
    </w:p>
    <w:p w:rsidR="00C104AD" w:rsidRDefault="00C104AD" w:rsidP="00C104A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кошторису по виконавчому апарату</w:t>
      </w:r>
      <w:r w:rsidR="0039758F">
        <w:rPr>
          <w:sz w:val="28"/>
          <w:szCs w:val="28"/>
          <w:lang w:val="uk-UA"/>
        </w:rPr>
        <w:t xml:space="preserve"> </w:t>
      </w:r>
      <w:proofErr w:type="spellStart"/>
      <w:r w:rsidR="0039758F">
        <w:rPr>
          <w:sz w:val="28"/>
          <w:szCs w:val="28"/>
          <w:lang w:val="uk-UA"/>
        </w:rPr>
        <w:t>Шосткинської</w:t>
      </w:r>
      <w:proofErr w:type="spellEnd"/>
      <w:r w:rsidR="0039758F">
        <w:rPr>
          <w:sz w:val="28"/>
          <w:szCs w:val="28"/>
          <w:lang w:val="uk-UA"/>
        </w:rPr>
        <w:t xml:space="preserve"> районної ради (КТ КВМБ</w:t>
      </w:r>
      <w:r>
        <w:rPr>
          <w:sz w:val="28"/>
          <w:szCs w:val="28"/>
          <w:lang w:val="uk-UA"/>
        </w:rPr>
        <w:t xml:space="preserve"> 010116) на 2016 рік (Додаток 1).</w:t>
      </w:r>
    </w:p>
    <w:p w:rsidR="0039758F" w:rsidRDefault="0039758F" w:rsidP="00C104A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кошторису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(КТ КВМБ 250404) на 2016 рік (Додаток 2).</w:t>
      </w:r>
      <w:bookmarkStart w:id="0" w:name="_GoBack"/>
      <w:bookmarkEnd w:id="0"/>
    </w:p>
    <w:p w:rsidR="00C104AD" w:rsidRDefault="00C104AD" w:rsidP="00C104AD">
      <w:pPr>
        <w:ind w:left="567"/>
        <w:jc w:val="both"/>
        <w:rPr>
          <w:sz w:val="28"/>
          <w:szCs w:val="28"/>
          <w:lang w:val="uk-UA"/>
        </w:rPr>
      </w:pPr>
    </w:p>
    <w:p w:rsidR="00C104AD" w:rsidRDefault="00C104AD" w:rsidP="00C104AD">
      <w:pPr>
        <w:jc w:val="both"/>
        <w:rPr>
          <w:sz w:val="28"/>
          <w:szCs w:val="28"/>
          <w:lang w:val="uk-UA"/>
        </w:rPr>
      </w:pPr>
    </w:p>
    <w:p w:rsidR="00C104AD" w:rsidRPr="004621F9" w:rsidRDefault="00C104AD" w:rsidP="00C104A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985"/>
      </w:tblGrid>
      <w:tr w:rsidR="00C104AD" w:rsidTr="00FB35F3">
        <w:tc>
          <w:tcPr>
            <w:tcW w:w="8188" w:type="dxa"/>
            <w:shd w:val="clear" w:color="auto" w:fill="auto"/>
          </w:tcPr>
          <w:p w:rsidR="00C104AD" w:rsidRPr="00675D3F" w:rsidRDefault="00C104AD" w:rsidP="00FB35F3">
            <w:pPr>
              <w:pStyle w:val="1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985" w:type="dxa"/>
            <w:shd w:val="clear" w:color="auto" w:fill="auto"/>
          </w:tcPr>
          <w:p w:rsidR="00C104AD" w:rsidRPr="00675D3F" w:rsidRDefault="00C104AD" w:rsidP="00FB35F3">
            <w:pPr>
              <w:pStyle w:val="1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>В.О.</w:t>
            </w:r>
            <w:proofErr w:type="spellStart"/>
            <w:r w:rsidRPr="00675D3F">
              <w:rPr>
                <w:sz w:val="28"/>
                <w:szCs w:val="28"/>
                <w:lang w:val="uk-UA"/>
              </w:rPr>
              <w:t>Долиняк</w:t>
            </w:r>
            <w:proofErr w:type="spellEnd"/>
          </w:p>
        </w:tc>
      </w:tr>
    </w:tbl>
    <w:p w:rsidR="00C104AD" w:rsidRPr="00614461" w:rsidRDefault="00C104AD" w:rsidP="00C104AD">
      <w:pPr>
        <w:rPr>
          <w:lang w:val="en-US"/>
        </w:rPr>
      </w:pPr>
    </w:p>
    <w:p w:rsidR="00A4336C" w:rsidRDefault="00A4336C"/>
    <w:sectPr w:rsidR="00A4336C" w:rsidSect="00295A8D">
      <w:headerReference w:type="even" r:id="rId9"/>
      <w:headerReference w:type="default" r:id="rId10"/>
      <w:pgSz w:w="12240" w:h="15840" w:code="1"/>
      <w:pgMar w:top="709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1C" w:rsidRDefault="00D5351C">
      <w:r>
        <w:separator/>
      </w:r>
    </w:p>
  </w:endnote>
  <w:endnote w:type="continuationSeparator" w:id="0">
    <w:p w:rsidR="00D5351C" w:rsidRDefault="00D5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1C" w:rsidRDefault="00D5351C">
      <w:r>
        <w:separator/>
      </w:r>
    </w:p>
  </w:footnote>
  <w:footnote w:type="continuationSeparator" w:id="0">
    <w:p w:rsidR="00D5351C" w:rsidRDefault="00D53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E4" w:rsidRDefault="00C104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DE4" w:rsidRDefault="00D5351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E4" w:rsidRDefault="00C104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92DE4" w:rsidRDefault="00D5351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609F"/>
    <w:multiLevelType w:val="hybridMultilevel"/>
    <w:tmpl w:val="C1205D0A"/>
    <w:lvl w:ilvl="0" w:tplc="2D1039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9B"/>
    <w:rsid w:val="001D25A7"/>
    <w:rsid w:val="0020778B"/>
    <w:rsid w:val="00241C8B"/>
    <w:rsid w:val="002B10B9"/>
    <w:rsid w:val="0039758F"/>
    <w:rsid w:val="004517F0"/>
    <w:rsid w:val="0050227C"/>
    <w:rsid w:val="00571250"/>
    <w:rsid w:val="00571539"/>
    <w:rsid w:val="006B669B"/>
    <w:rsid w:val="006C4ED8"/>
    <w:rsid w:val="00A4336C"/>
    <w:rsid w:val="00C104AD"/>
    <w:rsid w:val="00C81FE6"/>
    <w:rsid w:val="00D5351C"/>
    <w:rsid w:val="00D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04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C104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10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04AD"/>
  </w:style>
  <w:style w:type="paragraph" w:customStyle="1" w:styleId="2">
    <w:name w:val="Обычный2"/>
    <w:rsid w:val="005712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2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2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04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C104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10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04AD"/>
  </w:style>
  <w:style w:type="paragraph" w:customStyle="1" w:styleId="2">
    <w:name w:val="Обычный2"/>
    <w:rsid w:val="005712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2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2016-12-15T08:33:00Z</dcterms:created>
  <dcterms:modified xsi:type="dcterms:W3CDTF">2016-12-15T08:36:00Z</dcterms:modified>
</cp:coreProperties>
</file>