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D0" w:rsidRDefault="009E3AD0" w:rsidP="009E3AD0">
      <w:pPr>
        <w:pStyle w:val="Normal"/>
        <w:framePr w:w="1126" w:h="1502" w:hRule="exact" w:hSpace="180" w:wrap="auto" w:vAnchor="text" w:hAnchor="page" w:x="5896" w:y="-499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D0" w:rsidRDefault="009E3AD0" w:rsidP="009E3AD0">
      <w:pPr>
        <w:pStyle w:val="Normal"/>
        <w:jc w:val="right"/>
        <w:rPr>
          <w:sz w:val="28"/>
          <w:szCs w:val="28"/>
        </w:rPr>
      </w:pPr>
    </w:p>
    <w:p w:rsidR="009E3AD0" w:rsidRDefault="009E3AD0" w:rsidP="009E3AD0">
      <w:pPr>
        <w:pStyle w:val="Normal"/>
        <w:jc w:val="right"/>
        <w:rPr>
          <w:sz w:val="28"/>
          <w:szCs w:val="28"/>
          <w:lang w:val="uk-UA"/>
        </w:rPr>
      </w:pPr>
    </w:p>
    <w:p w:rsidR="009E3AD0" w:rsidRDefault="009E3AD0" w:rsidP="009E3AD0">
      <w:pPr>
        <w:pStyle w:val="Normal"/>
        <w:rPr>
          <w:lang w:val="en-US"/>
        </w:rPr>
      </w:pPr>
    </w:p>
    <w:p w:rsidR="009E3AD0" w:rsidRDefault="009E3AD0" w:rsidP="009E3AD0">
      <w:pPr>
        <w:pStyle w:val="Normal"/>
        <w:spacing w:line="360" w:lineRule="auto"/>
        <w:rPr>
          <w:sz w:val="16"/>
          <w:lang w:val="en-US"/>
        </w:rPr>
      </w:pPr>
    </w:p>
    <w:p w:rsidR="009E3AD0" w:rsidRDefault="009E3AD0" w:rsidP="009E3AD0">
      <w:pPr>
        <w:pStyle w:val="Normal"/>
        <w:spacing w:line="360" w:lineRule="auto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ШОСТКИНСЬКА РАЙОННА РАДА</w:t>
      </w:r>
    </w:p>
    <w:p w:rsidR="009E3AD0" w:rsidRDefault="009E3AD0" w:rsidP="009E3AD0">
      <w:pPr>
        <w:pStyle w:val="Normal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 СКЛИКАННЯ</w:t>
      </w:r>
    </w:p>
    <w:p w:rsidR="009E3AD0" w:rsidRPr="009E3AD0" w:rsidRDefault="009E3AD0" w:rsidP="009E3AD0">
      <w:pPr>
        <w:pStyle w:val="Normal"/>
        <w:spacing w:line="360" w:lineRule="auto"/>
        <w:jc w:val="center"/>
        <w:rPr>
          <w:spacing w:val="-20"/>
          <w:sz w:val="28"/>
          <w:szCs w:val="28"/>
          <w:lang w:val="en-US"/>
        </w:rPr>
      </w:pPr>
      <w:r>
        <w:rPr>
          <w:spacing w:val="-20"/>
          <w:sz w:val="28"/>
          <w:szCs w:val="28"/>
          <w:lang w:val="uk-UA"/>
        </w:rPr>
        <w:t xml:space="preserve">ДЕСЯТА </w:t>
      </w:r>
      <w:r>
        <w:rPr>
          <w:spacing w:val="-20"/>
          <w:sz w:val="28"/>
          <w:szCs w:val="28"/>
          <w:lang w:val="uk-UA"/>
        </w:rPr>
        <w:t xml:space="preserve"> СЕСІЯ</w:t>
      </w:r>
    </w:p>
    <w:p w:rsidR="009E3AD0" w:rsidRPr="009E3AD0" w:rsidRDefault="009E3AD0" w:rsidP="009E3AD0">
      <w:pPr>
        <w:pStyle w:val="Normal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D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Н </w:t>
      </w:r>
      <w:r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9E3AD0" w:rsidRPr="009E3AD0" w:rsidRDefault="009E3AD0" w:rsidP="009E3AD0">
      <w:pPr>
        <w:pStyle w:val="Normal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3AD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9E3AD0" w:rsidRPr="009E3AD0" w:rsidRDefault="009E3AD0" w:rsidP="009E3AD0">
      <w:pPr>
        <w:pStyle w:val="Normal"/>
        <w:rPr>
          <w:spacing w:val="2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3AD0" w:rsidRDefault="009E3AD0" w:rsidP="009E3AD0">
      <w:pPr>
        <w:pStyle w:val="Normal"/>
        <w:rPr>
          <w:sz w:val="28"/>
          <w:lang w:val="uk-UA"/>
        </w:rPr>
      </w:pPr>
      <w:r>
        <w:rPr>
          <w:sz w:val="28"/>
          <w:lang w:val="uk-UA"/>
        </w:rPr>
        <w:t>від 21 вересня 2016 року</w:t>
      </w:r>
    </w:p>
    <w:p w:rsidR="009E3AD0" w:rsidRDefault="009E3AD0" w:rsidP="009E3AD0">
      <w:pPr>
        <w:pStyle w:val="Normal"/>
        <w:rPr>
          <w:sz w:val="28"/>
          <w:lang w:val="uk-UA"/>
        </w:rPr>
      </w:pPr>
    </w:p>
    <w:p w:rsidR="009E3AD0" w:rsidRDefault="009E3AD0" w:rsidP="009E3AD0">
      <w:pPr>
        <w:pStyle w:val="Normal"/>
        <w:rPr>
          <w:sz w:val="28"/>
          <w:szCs w:val="28"/>
          <w:lang w:val="uk-UA"/>
        </w:rPr>
      </w:pPr>
      <w:r w:rsidRPr="00F2619E">
        <w:rPr>
          <w:sz w:val="28"/>
          <w:lang w:val="uk-UA"/>
        </w:rPr>
        <w:t xml:space="preserve">Про </w:t>
      </w:r>
      <w:r>
        <w:rPr>
          <w:sz w:val="28"/>
          <w:szCs w:val="28"/>
          <w:lang w:val="uk-UA"/>
        </w:rPr>
        <w:t>управління майном</w:t>
      </w:r>
    </w:p>
    <w:p w:rsidR="009E3AD0" w:rsidRPr="00FE739B" w:rsidRDefault="009E3AD0" w:rsidP="009E3AD0"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спільної власності</w:t>
      </w:r>
    </w:p>
    <w:p w:rsidR="009E3AD0" w:rsidRPr="00614E86" w:rsidRDefault="009E3AD0" w:rsidP="009E3AD0">
      <w:pPr>
        <w:pStyle w:val="Normal"/>
        <w:rPr>
          <w:sz w:val="28"/>
          <w:lang w:val="uk-UA"/>
        </w:rPr>
      </w:pPr>
      <w:r w:rsidRPr="009E3AD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>
        <w:rPr>
          <w:rStyle w:val="Normal0"/>
          <w:sz w:val="28"/>
          <w:lang w:val="uk-UA"/>
        </w:rPr>
        <w:t>будівля гуртожитку)</w:t>
      </w:r>
    </w:p>
    <w:p w:rsidR="009E3AD0" w:rsidRPr="009E3AD0" w:rsidRDefault="009E3AD0" w:rsidP="009E3AD0">
      <w:pPr>
        <w:pStyle w:val="rvps6"/>
        <w:ind w:firstLine="720"/>
        <w:contextualSpacing/>
        <w:jc w:val="both"/>
        <w:rPr>
          <w:rStyle w:val="rvts23"/>
          <w:sz w:val="28"/>
          <w:szCs w:val="28"/>
        </w:rPr>
      </w:pPr>
      <w:r w:rsidRPr="000F5FC3">
        <w:rPr>
          <w:rStyle w:val="Normal0"/>
          <w:sz w:val="28"/>
          <w:lang w:val="uk-UA"/>
        </w:rPr>
        <w:t>Розглянувши</w:t>
      </w:r>
      <w:r>
        <w:rPr>
          <w:rStyle w:val="Normal0"/>
          <w:sz w:val="28"/>
          <w:lang w:val="uk-UA"/>
        </w:rPr>
        <w:t xml:space="preserve"> звіт про оцінку майна будівлі гуртожитку, загальною площею           633,5  м. кв.,    розташованої        за  адресою: провул. Зоряний  (Колгоспний),  1,   м. Шостка Сумської області та рецензію на звіт</w:t>
      </w:r>
      <w:r w:rsidRPr="00214057">
        <w:rPr>
          <w:rStyle w:val="Normal0"/>
          <w:sz w:val="28"/>
          <w:szCs w:val="28"/>
          <w:lang w:val="uk-UA"/>
        </w:rPr>
        <w:t>,</w:t>
      </w:r>
      <w:r w:rsidRPr="000F5FC3">
        <w:rPr>
          <w:rStyle w:val="Normal0"/>
          <w:sz w:val="28"/>
          <w:lang w:val="uk-UA"/>
        </w:rPr>
        <w:t xml:space="preserve"> керуючись</w:t>
      </w:r>
      <w:r>
        <w:rPr>
          <w:rStyle w:val="Normal0"/>
          <w:sz w:val="28"/>
          <w:lang w:val="uk-UA"/>
        </w:rPr>
        <w:t xml:space="preserve"> Законом України «</w:t>
      </w:r>
      <w:r w:rsidRPr="009429A1">
        <w:rPr>
          <w:rStyle w:val="rvts23"/>
          <w:sz w:val="28"/>
          <w:szCs w:val="28"/>
          <w:lang w:val="uk-UA"/>
        </w:rPr>
        <w:t xml:space="preserve">Про </w:t>
      </w:r>
      <w:r w:rsidRPr="00DD65BF">
        <w:rPr>
          <w:rStyle w:val="rvts23"/>
          <w:sz w:val="28"/>
          <w:szCs w:val="28"/>
          <w:lang w:val="uk-UA"/>
        </w:rPr>
        <w:t>приватизацію</w:t>
      </w:r>
      <w:r w:rsidRPr="009429A1">
        <w:rPr>
          <w:rStyle w:val="rvts23"/>
          <w:sz w:val="28"/>
          <w:szCs w:val="28"/>
          <w:lang w:val="uk-UA"/>
        </w:rPr>
        <w:t xml:space="preserve"> невеликих </w:t>
      </w:r>
      <w:r w:rsidRPr="00DD65BF">
        <w:rPr>
          <w:rStyle w:val="rvts23"/>
          <w:sz w:val="28"/>
          <w:szCs w:val="28"/>
          <w:lang w:val="uk-UA"/>
        </w:rPr>
        <w:t>державних</w:t>
      </w:r>
      <w:r w:rsidRPr="009429A1">
        <w:rPr>
          <w:rStyle w:val="rvts23"/>
          <w:sz w:val="28"/>
          <w:szCs w:val="28"/>
          <w:lang w:val="uk-UA"/>
        </w:rPr>
        <w:t xml:space="preserve"> </w:t>
      </w:r>
      <w:r w:rsidRPr="00DD65BF">
        <w:rPr>
          <w:rStyle w:val="rvts23"/>
          <w:sz w:val="28"/>
          <w:szCs w:val="28"/>
          <w:lang w:val="uk-UA"/>
        </w:rPr>
        <w:t>підприємств</w:t>
      </w:r>
      <w:r w:rsidRPr="009429A1">
        <w:rPr>
          <w:rStyle w:val="rvts23"/>
          <w:sz w:val="28"/>
          <w:szCs w:val="28"/>
          <w:lang w:val="uk-UA"/>
        </w:rPr>
        <w:t xml:space="preserve"> (малу </w:t>
      </w:r>
      <w:r w:rsidRPr="00DD65BF">
        <w:rPr>
          <w:rStyle w:val="rvts23"/>
          <w:sz w:val="28"/>
          <w:szCs w:val="28"/>
          <w:lang w:val="uk-UA"/>
        </w:rPr>
        <w:t>приватизацію</w:t>
      </w:r>
      <w:r w:rsidRPr="009429A1">
        <w:rPr>
          <w:rStyle w:val="rvts23"/>
          <w:sz w:val="28"/>
          <w:szCs w:val="28"/>
          <w:lang w:val="uk-UA"/>
        </w:rPr>
        <w:t>)</w:t>
      </w:r>
      <w:r>
        <w:rPr>
          <w:rStyle w:val="rvts23"/>
          <w:sz w:val="28"/>
          <w:szCs w:val="28"/>
          <w:lang w:val="uk-UA"/>
        </w:rPr>
        <w:t xml:space="preserve">», </w:t>
      </w:r>
      <w:r>
        <w:rPr>
          <w:rStyle w:val="rvts23"/>
          <w:lang w:val="uk-UA"/>
        </w:rPr>
        <w:t xml:space="preserve"> </w:t>
      </w:r>
      <w:r w:rsidRPr="000F5FC3">
        <w:rPr>
          <w:rStyle w:val="Normal0"/>
          <w:sz w:val="28"/>
          <w:lang w:val="uk-UA"/>
        </w:rPr>
        <w:t>части</w:t>
      </w:r>
      <w:r>
        <w:rPr>
          <w:rStyle w:val="Normal0"/>
          <w:sz w:val="28"/>
          <w:lang w:val="uk-UA"/>
        </w:rPr>
        <w:t>ною 5 статті 60 Закону України «</w:t>
      </w:r>
      <w:r w:rsidRPr="000F5FC3">
        <w:rPr>
          <w:rStyle w:val="Normal0"/>
          <w:sz w:val="28"/>
          <w:lang w:val="uk-UA"/>
        </w:rPr>
        <w:t>Про місцеве самоврядування в Украї</w:t>
      </w:r>
      <w:r>
        <w:rPr>
          <w:rStyle w:val="Normal0"/>
          <w:sz w:val="28"/>
          <w:lang w:val="uk-UA"/>
        </w:rPr>
        <w:t>ні»</w:t>
      </w:r>
      <w:r w:rsidRPr="000F5FC3">
        <w:rPr>
          <w:rStyle w:val="Normal0"/>
          <w:sz w:val="28"/>
          <w:lang w:val="uk-UA"/>
        </w:rPr>
        <w:t xml:space="preserve">, районна рада </w:t>
      </w:r>
      <w:r w:rsidRPr="009E3AD0">
        <w:rPr>
          <w:rStyle w:val="rvts23"/>
          <w:snapToGrid w:val="0"/>
          <w:sz w:val="28"/>
          <w:szCs w:val="28"/>
        </w:rPr>
        <w:t>вирішила:</w:t>
      </w:r>
    </w:p>
    <w:p w:rsidR="009E3AD0" w:rsidRDefault="009E3AD0" w:rsidP="009E3AD0">
      <w:pPr>
        <w:contextualSpacing/>
        <w:jc w:val="both"/>
        <w:rPr>
          <w:rStyle w:val="Normal0"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Pr="00DD6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Продати на аукціоні </w:t>
      </w:r>
      <w:r>
        <w:rPr>
          <w:rStyle w:val="Normal0"/>
          <w:sz w:val="28"/>
          <w:lang w:val="uk-UA"/>
        </w:rPr>
        <w:t xml:space="preserve">будівлю гуртожитку, загальною площею </w:t>
      </w:r>
      <w:smartTag w:uri="urn:schemas-microsoft-com:office:smarttags" w:element="metricconverter">
        <w:smartTagPr>
          <w:attr w:name="ProductID" w:val="633,5 м"/>
        </w:smartTagPr>
        <w:r>
          <w:rPr>
            <w:rStyle w:val="Normal0"/>
            <w:sz w:val="28"/>
            <w:lang w:val="uk-UA"/>
          </w:rPr>
          <w:t>633,5 м</w:t>
        </w:r>
      </w:smartTag>
      <w:r>
        <w:rPr>
          <w:rStyle w:val="Normal0"/>
          <w:sz w:val="28"/>
          <w:lang w:val="uk-UA"/>
        </w:rPr>
        <w:t>. кв., розташовану за адресою: Сумська область,</w:t>
      </w:r>
      <w:r w:rsidRPr="00B76D7C">
        <w:rPr>
          <w:rStyle w:val="Normal0"/>
          <w:sz w:val="28"/>
          <w:lang w:val="uk-UA"/>
        </w:rPr>
        <w:t xml:space="preserve"> </w:t>
      </w:r>
      <w:r>
        <w:rPr>
          <w:rStyle w:val="Normal0"/>
          <w:sz w:val="28"/>
          <w:lang w:val="uk-UA"/>
        </w:rPr>
        <w:t>м. Шостка, провул. Зоряний (Колгоспний), 1.</w:t>
      </w:r>
    </w:p>
    <w:p w:rsidR="009E3AD0" w:rsidRDefault="009E3AD0" w:rsidP="009E3AD0">
      <w:pPr>
        <w:contextualSpacing/>
        <w:jc w:val="both"/>
        <w:rPr>
          <w:rStyle w:val="Normal0"/>
          <w:sz w:val="28"/>
          <w:lang w:val="uk-UA"/>
        </w:rPr>
      </w:pPr>
      <w:r>
        <w:rPr>
          <w:rStyle w:val="Normal0"/>
          <w:sz w:val="28"/>
          <w:lang w:val="uk-UA"/>
        </w:rPr>
        <w:tab/>
        <w:t xml:space="preserve"> 2.  Затвердити висновок про вартість будівлі гуртожитку, загальною площею </w:t>
      </w:r>
      <w:smartTag w:uri="urn:schemas-microsoft-com:office:smarttags" w:element="metricconverter">
        <w:smartTagPr>
          <w:attr w:name="ProductID" w:val="633,5 м"/>
        </w:smartTagPr>
        <w:r>
          <w:rPr>
            <w:rStyle w:val="Normal0"/>
            <w:sz w:val="28"/>
            <w:lang w:val="uk-UA"/>
          </w:rPr>
          <w:t>633,5 м</w:t>
        </w:r>
      </w:smartTag>
      <w:r>
        <w:rPr>
          <w:rStyle w:val="Normal0"/>
          <w:sz w:val="28"/>
          <w:lang w:val="uk-UA"/>
        </w:rPr>
        <w:t>. кв., розташовану за адресою: Сумська область,</w:t>
      </w:r>
      <w:r w:rsidRPr="00B76D7C">
        <w:rPr>
          <w:rStyle w:val="Normal0"/>
          <w:sz w:val="28"/>
          <w:lang w:val="uk-UA"/>
        </w:rPr>
        <w:t xml:space="preserve"> </w:t>
      </w:r>
      <w:r>
        <w:rPr>
          <w:rStyle w:val="Normal0"/>
          <w:sz w:val="28"/>
          <w:lang w:val="uk-UA"/>
        </w:rPr>
        <w:t>м. Шостка, провул. Зоряний (Колгоспний), 1, та встановити початкову ціну продажу вищезазначеного майна на аукціоні в сумі 78100 грн. згідно ринкової вартості, зазначеної в звіті про оцінку майна від 23.08.2016 року, виконану незалежним експертом ТОВ «Антей інвест груп».</w:t>
      </w:r>
    </w:p>
    <w:p w:rsidR="009E3AD0" w:rsidRDefault="009E3AD0" w:rsidP="009E3AD0">
      <w:pPr>
        <w:jc w:val="both"/>
        <w:rPr>
          <w:rStyle w:val="Normal0"/>
          <w:sz w:val="28"/>
          <w:lang w:val="uk-UA"/>
        </w:rPr>
      </w:pPr>
      <w:r>
        <w:rPr>
          <w:rStyle w:val="Normal0"/>
          <w:sz w:val="28"/>
          <w:lang w:val="uk-UA"/>
        </w:rPr>
        <w:tab/>
        <w:t xml:space="preserve"> 3.  Витрати, пов’язані з організацією та проведенням аукціону,  відшкодовуються в повному обсязі переможцем аукціону, без витрачання бюджетних коштів. </w:t>
      </w:r>
    </w:p>
    <w:p w:rsidR="009E3AD0" w:rsidRPr="008B360B" w:rsidRDefault="009E3AD0" w:rsidP="009E3AD0">
      <w:pPr>
        <w:jc w:val="both"/>
        <w:rPr>
          <w:snapToGrid w:val="0"/>
          <w:sz w:val="28"/>
          <w:lang w:val="uk-UA"/>
        </w:rPr>
      </w:pPr>
      <w:r>
        <w:rPr>
          <w:rStyle w:val="Normal0"/>
          <w:sz w:val="28"/>
          <w:lang w:val="uk-UA"/>
        </w:rPr>
        <w:tab/>
        <w:t xml:space="preserve"> 4. Доручити голові Шосткинської районної ради затвердити протокол аукціону</w:t>
      </w:r>
      <w:r w:rsidRPr="00014601">
        <w:rPr>
          <w:sz w:val="28"/>
          <w:szCs w:val="28"/>
          <w:lang w:val="uk-UA"/>
        </w:rPr>
        <w:t xml:space="preserve"> продажу</w:t>
      </w:r>
      <w:r>
        <w:rPr>
          <w:sz w:val="28"/>
          <w:szCs w:val="28"/>
          <w:lang w:val="uk-UA"/>
        </w:rPr>
        <w:t xml:space="preserve"> та укласти договір</w:t>
      </w:r>
      <w:r w:rsidRPr="00014601">
        <w:rPr>
          <w:rStyle w:val="rvts9"/>
          <w:lang w:val="uk-UA"/>
        </w:rPr>
        <w:t xml:space="preserve"> </w:t>
      </w:r>
      <w:r w:rsidRPr="00014601">
        <w:rPr>
          <w:rStyle w:val="rvts9"/>
          <w:sz w:val="28"/>
          <w:szCs w:val="28"/>
          <w:lang w:val="uk-UA"/>
        </w:rPr>
        <w:t>купівлі-продажу</w:t>
      </w:r>
      <w:r w:rsidRPr="00014601">
        <w:rPr>
          <w:sz w:val="28"/>
          <w:szCs w:val="28"/>
          <w:lang w:val="uk-UA"/>
        </w:rPr>
        <w:t xml:space="preserve"> </w:t>
      </w:r>
      <w:r w:rsidRPr="007A58E1">
        <w:rPr>
          <w:sz w:val="28"/>
          <w:szCs w:val="28"/>
          <w:lang w:val="uk-UA"/>
        </w:rPr>
        <w:t>об’єкта</w:t>
      </w:r>
      <w:r>
        <w:rPr>
          <w:sz w:val="28"/>
          <w:szCs w:val="28"/>
          <w:lang w:val="uk-UA"/>
        </w:rPr>
        <w:t>,</w:t>
      </w:r>
      <w:r w:rsidRPr="00DD65BF">
        <w:rPr>
          <w:rStyle w:val="Normal0"/>
          <w:sz w:val="28"/>
          <w:lang w:val="uk-UA"/>
        </w:rPr>
        <w:t xml:space="preserve"> </w:t>
      </w:r>
      <w:r>
        <w:rPr>
          <w:rStyle w:val="Normal0"/>
          <w:sz w:val="28"/>
          <w:lang w:val="uk-UA"/>
        </w:rPr>
        <w:t xml:space="preserve">будівлі гуртожитку, загальною площею </w:t>
      </w:r>
      <w:smartTag w:uri="urn:schemas-microsoft-com:office:smarttags" w:element="metricconverter">
        <w:smartTagPr>
          <w:attr w:name="ProductID" w:val="633,5 м"/>
        </w:smartTagPr>
        <w:r>
          <w:rPr>
            <w:rStyle w:val="Normal0"/>
            <w:sz w:val="28"/>
            <w:lang w:val="uk-UA"/>
          </w:rPr>
          <w:t>633,5 м</w:t>
        </w:r>
      </w:smartTag>
      <w:r>
        <w:rPr>
          <w:rStyle w:val="Normal0"/>
          <w:sz w:val="28"/>
          <w:lang w:val="uk-UA"/>
        </w:rPr>
        <w:t xml:space="preserve">. кв., розташованої за адресою: провул. Зоряний (Колгоспний), </w:t>
      </w:r>
      <w:smartTag w:uri="urn:schemas-microsoft-com:office:smarttags" w:element="metricconverter">
        <w:smartTagPr>
          <w:attr w:name="ProductID" w:val="1, м"/>
        </w:smartTagPr>
        <w:r>
          <w:rPr>
            <w:rStyle w:val="Normal0"/>
            <w:sz w:val="28"/>
            <w:lang w:val="uk-UA"/>
          </w:rPr>
          <w:t>1, м</w:t>
        </w:r>
      </w:smartTag>
      <w:r>
        <w:rPr>
          <w:rStyle w:val="Normal0"/>
          <w:sz w:val="28"/>
          <w:lang w:val="uk-UA"/>
        </w:rPr>
        <w:t>. Шостка Сумської області.</w:t>
      </w:r>
    </w:p>
    <w:p w:rsidR="009E3AD0" w:rsidRDefault="009E3AD0" w:rsidP="009E3A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5.  </w:t>
      </w:r>
      <w:r w:rsidRPr="00530ADA">
        <w:rPr>
          <w:sz w:val="28"/>
          <w:szCs w:val="28"/>
          <w:lang w:val="uk-UA"/>
        </w:rPr>
        <w:t>Контроль за виконанням   цього рішення покласти на   постійну   комісію  районної</w:t>
      </w:r>
      <w:r w:rsidRPr="007739EB">
        <w:rPr>
          <w:sz w:val="28"/>
          <w:szCs w:val="28"/>
          <w:lang w:val="uk-UA"/>
        </w:rPr>
        <w:t xml:space="preserve"> ради  з питань  бюджету, фінансів,  цін, планування  та обліку  і  управління комунальною </w:t>
      </w:r>
      <w:r w:rsidRPr="0028572D">
        <w:rPr>
          <w:sz w:val="28"/>
          <w:szCs w:val="28"/>
          <w:lang w:val="uk-UA"/>
        </w:rPr>
        <w:t>власністю</w:t>
      </w:r>
      <w:r w:rsidRPr="007739EB">
        <w:rPr>
          <w:sz w:val="28"/>
          <w:szCs w:val="28"/>
          <w:lang w:val="uk-UA"/>
        </w:rPr>
        <w:t>.</w:t>
      </w:r>
    </w:p>
    <w:p w:rsidR="009E3AD0" w:rsidRDefault="009E3AD0" w:rsidP="009E3AD0">
      <w:pPr>
        <w:jc w:val="both"/>
        <w:rPr>
          <w:sz w:val="28"/>
          <w:szCs w:val="28"/>
          <w:lang w:val="uk-UA"/>
        </w:rPr>
      </w:pPr>
    </w:p>
    <w:p w:rsidR="00467252" w:rsidRPr="009E3AD0" w:rsidRDefault="009E3AD0" w:rsidP="009E3AD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         В.О. Долиняк</w:t>
      </w:r>
      <w:bookmarkStart w:id="0" w:name="_GoBack"/>
      <w:bookmarkEnd w:id="0"/>
    </w:p>
    <w:sectPr w:rsidR="00467252" w:rsidRPr="009E3AD0" w:rsidSect="008B360B">
      <w:headerReference w:type="even" r:id="rId6"/>
      <w:headerReference w:type="default" r:id="rId7"/>
      <w:pgSz w:w="12240" w:h="15840" w:code="1"/>
      <w:pgMar w:top="567" w:right="567" w:bottom="28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5" w:rsidRDefault="009E3AD0" w:rsidP="00E46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065" w:rsidRDefault="009E3A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65" w:rsidRDefault="009E3AD0" w:rsidP="00E46C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54065" w:rsidRDefault="009E3A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D2"/>
    <w:rsid w:val="0027547B"/>
    <w:rsid w:val="00454F1E"/>
    <w:rsid w:val="00467252"/>
    <w:rsid w:val="008C690C"/>
    <w:rsid w:val="00946FD2"/>
    <w:rsid w:val="009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9E3A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9E3A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3AD0"/>
  </w:style>
  <w:style w:type="character" w:customStyle="1" w:styleId="Normal0">
    <w:name w:val="Normal Знак"/>
    <w:basedOn w:val="a0"/>
    <w:link w:val="Normal"/>
    <w:rsid w:val="009E3A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rvps6">
    <w:name w:val="rvps6"/>
    <w:basedOn w:val="a"/>
    <w:rsid w:val="009E3AD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E3AD0"/>
  </w:style>
  <w:style w:type="character" w:customStyle="1" w:styleId="rvts9">
    <w:name w:val="rvts9"/>
    <w:basedOn w:val="a0"/>
    <w:rsid w:val="009E3AD0"/>
  </w:style>
  <w:style w:type="paragraph" w:styleId="a6">
    <w:name w:val="Balloon Text"/>
    <w:basedOn w:val="a"/>
    <w:link w:val="a7"/>
    <w:uiPriority w:val="99"/>
    <w:semiHidden/>
    <w:unhideWhenUsed/>
    <w:rsid w:val="009E3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link w:val="Normal0"/>
    <w:rsid w:val="009E3AD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9E3A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E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E3AD0"/>
  </w:style>
  <w:style w:type="character" w:customStyle="1" w:styleId="Normal0">
    <w:name w:val="Normal Знак"/>
    <w:basedOn w:val="a0"/>
    <w:link w:val="Normal"/>
    <w:rsid w:val="009E3A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rvps6">
    <w:name w:val="rvps6"/>
    <w:basedOn w:val="a"/>
    <w:rsid w:val="009E3AD0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9E3AD0"/>
  </w:style>
  <w:style w:type="character" w:customStyle="1" w:styleId="rvts9">
    <w:name w:val="rvts9"/>
    <w:basedOn w:val="a0"/>
    <w:rsid w:val="009E3AD0"/>
  </w:style>
  <w:style w:type="paragraph" w:styleId="a6">
    <w:name w:val="Balloon Text"/>
    <w:basedOn w:val="a"/>
    <w:link w:val="a7"/>
    <w:uiPriority w:val="99"/>
    <w:semiHidden/>
    <w:unhideWhenUsed/>
    <w:rsid w:val="009E3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diakov.net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2016-09-30T10:14:00Z</dcterms:created>
  <dcterms:modified xsi:type="dcterms:W3CDTF">2016-09-30T10:16:00Z</dcterms:modified>
</cp:coreProperties>
</file>