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9060" w14:textId="4A8D95A7" w:rsidR="00522BA9" w:rsidRPr="00707D4D" w:rsidRDefault="00707D4D" w:rsidP="00DB6621">
      <w:pPr>
        <w:pStyle w:val="a5"/>
        <w:tabs>
          <w:tab w:val="left" w:pos="7088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2BA9" w:rsidRPr="00707D4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CD06EE4" w14:textId="31187623" w:rsidR="00522BA9" w:rsidRPr="00707D4D" w:rsidRDefault="00707D4D" w:rsidP="00DB6621">
      <w:pPr>
        <w:pStyle w:val="a5"/>
        <w:tabs>
          <w:tab w:val="left" w:pos="7513"/>
          <w:tab w:val="right" w:pos="963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B5E" w:rsidRPr="00707D4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133B1921" w14:textId="3C41A6DE" w:rsidR="00522BA9" w:rsidRDefault="00DB6621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707D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037">
        <w:rPr>
          <w:rFonts w:ascii="Times New Roman" w:hAnsi="Times New Roman" w:cs="Times New Roman"/>
          <w:sz w:val="24"/>
          <w:szCs w:val="24"/>
          <w:lang w:val="uk-UA"/>
        </w:rPr>
        <w:t xml:space="preserve">      від </w:t>
      </w:r>
      <w:r w:rsidR="00713572">
        <w:rPr>
          <w:rFonts w:ascii="Times New Roman" w:hAnsi="Times New Roman" w:cs="Times New Roman"/>
          <w:sz w:val="24"/>
          <w:szCs w:val="24"/>
          <w:lang w:val="uk-UA"/>
        </w:rPr>
        <w:t>22 грудня 2023</w:t>
      </w:r>
      <w:r w:rsidR="002A0952" w:rsidRPr="00707D4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55C2E2DE" w14:textId="651D38CA" w:rsidR="009C128F" w:rsidRDefault="009C128F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D189C03" w14:textId="77777777" w:rsidR="009C128F" w:rsidRPr="00707D4D" w:rsidRDefault="009C128F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3FBF42" w14:textId="30865004" w:rsidR="00522BA9" w:rsidRPr="00A82C89" w:rsidRDefault="00522BA9" w:rsidP="00A172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C89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14:paraId="2BB87C7A" w14:textId="77777777" w:rsidR="009C128F" w:rsidRPr="009C128F" w:rsidRDefault="009C128F" w:rsidP="00A172C6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4BA8499" w14:textId="343C2878" w:rsidR="00E50727" w:rsidRPr="00A82C89" w:rsidRDefault="00D11A46" w:rsidP="00F85C5D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депутатів Шосткинської районної ради</w:t>
      </w:r>
      <w:r w:rsidR="00E50727" w:rsidRPr="00A8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r w:rsidR="00713572" w:rsidRPr="00A8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Сумської обласної державної адміністрації – начальника </w:t>
      </w:r>
      <w:r w:rsidR="00FA1B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</w:t>
      </w:r>
      <w:bookmarkStart w:id="0" w:name="_GoBack"/>
      <w:bookmarkEnd w:id="0"/>
      <w:r w:rsidR="00713572" w:rsidRPr="00A8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військової адміністрації</w:t>
      </w:r>
      <w:r w:rsidR="008D4B7B" w:rsidRPr="00A8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щодо ремонту</w:t>
      </w:r>
      <w:r w:rsidR="00713572" w:rsidRPr="00A8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2D41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автодороги </w:t>
      </w:r>
      <w:r w:rsidR="009C128F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загального користування д</w:t>
      </w:r>
      <w:r w:rsidR="006C2D41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ержавного значення</w:t>
      </w:r>
      <w:r w:rsidR="009C128F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6C2D41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Середино- Буда-Ямпіль-Береза </w:t>
      </w:r>
      <w:r w:rsidR="009C128F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(Т-1915) </w:t>
      </w:r>
      <w:r w:rsidR="006C2D41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 ділянці Кам’янка</w:t>
      </w:r>
      <w:r w:rsidR="009C128F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- С</w:t>
      </w:r>
      <w:r w:rsidR="006C2D41" w:rsidRPr="00A82C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ередино-Буда</w:t>
      </w:r>
    </w:p>
    <w:p w14:paraId="091707AA" w14:textId="77777777" w:rsidR="002F634D" w:rsidRDefault="002F634D" w:rsidP="002F634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97F4C" w14:textId="00BDC35B" w:rsidR="00242555" w:rsidRDefault="00E50727" w:rsidP="002F634D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0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2D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50727">
        <w:rPr>
          <w:rFonts w:ascii="Times New Roman" w:hAnsi="Times New Roman" w:cs="Times New Roman"/>
          <w:sz w:val="28"/>
          <w:szCs w:val="28"/>
          <w:lang w:val="uk-UA"/>
        </w:rPr>
        <w:t>епутати Шосткинської районної ради</w:t>
      </w:r>
      <w:r w:rsidR="006C2D41">
        <w:rPr>
          <w:rFonts w:ascii="Times New Roman" w:hAnsi="Times New Roman" w:cs="Times New Roman"/>
          <w:sz w:val="28"/>
          <w:szCs w:val="28"/>
          <w:lang w:val="uk-UA"/>
        </w:rPr>
        <w:t xml:space="preserve"> стурбовані станом автомобільних доріг на території Шосткинського району, особливо на ділянці </w:t>
      </w:r>
      <w:r w:rsidR="00242555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автодороги Кам’янка</w:t>
      </w:r>
      <w:r w:rsidR="009C12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</w:t>
      </w:r>
      <w:r w:rsidR="00242555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Середино-Буд</w:t>
      </w:r>
      <w:r w:rsidR="00242555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9C128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242555" w:rsidRPr="006C2D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2CFC85F0" w14:textId="55857A6C" w:rsidR="00DC3BF1" w:rsidRDefault="006C2D41" w:rsidP="002F634D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Стан автомобільн</w:t>
      </w:r>
      <w:r w:rsidR="009C128F">
        <w:rPr>
          <w:rFonts w:ascii="Times New Roman" w:hAnsi="Times New Roman" w:cs="Times New Roman"/>
          <w:sz w:val="28"/>
          <w:szCs w:val="28"/>
          <w:lang w:val="uk-UA"/>
        </w:rPr>
        <w:t>ої дороги</w:t>
      </w:r>
      <w:r w:rsidR="00A8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загального користування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державного значення</w:t>
      </w:r>
      <w:r w:rsidR="009C1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Середино-Буда-Ямпіль-Береза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(Т-1915) на ділянці </w:t>
      </w:r>
      <w:r w:rsidR="009C128F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Кам’янка</w:t>
      </w:r>
      <w:r w:rsidR="009C12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С</w:t>
      </w:r>
      <w:r w:rsidR="009C128F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ередино-Буд</w:t>
      </w:r>
      <w:r w:rsidR="009C128F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протяжніст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6,8 кілометрів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вимогам </w:t>
      </w:r>
      <w:r w:rsidR="00242555">
        <w:rPr>
          <w:rFonts w:ascii="Times New Roman" w:hAnsi="Times New Roman" w:cs="Times New Roman"/>
          <w:sz w:val="28"/>
          <w:szCs w:val="28"/>
          <w:lang w:val="uk-UA"/>
        </w:rPr>
        <w:t>експлуатації та безпеки дорожнього руху,</w:t>
      </w:r>
      <w:r w:rsidR="009C128F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аварійному стані,</w:t>
      </w:r>
      <w:r w:rsidR="00A82C89">
        <w:rPr>
          <w:rFonts w:ascii="Times New Roman" w:hAnsi="Times New Roman" w:cs="Times New Roman"/>
          <w:sz w:val="28"/>
          <w:szCs w:val="28"/>
          <w:lang w:val="uk-UA"/>
        </w:rPr>
        <w:t xml:space="preserve"> що ускладнює рух автомобільного транспорту</w:t>
      </w:r>
      <w:r w:rsidR="00DC3B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242555">
        <w:rPr>
          <w:rFonts w:ascii="Times New Roman" w:hAnsi="Times New Roman" w:cs="Times New Roman"/>
          <w:sz w:val="28"/>
          <w:szCs w:val="28"/>
          <w:lang w:val="uk-UA"/>
        </w:rPr>
        <w:t xml:space="preserve">про що свідчать багаточисельні скарги і звернення мешканців </w:t>
      </w:r>
      <w:proofErr w:type="spellStart"/>
      <w:r w:rsidR="00242555">
        <w:rPr>
          <w:rFonts w:ascii="Times New Roman" w:hAnsi="Times New Roman" w:cs="Times New Roman"/>
          <w:sz w:val="28"/>
          <w:szCs w:val="28"/>
          <w:lang w:val="uk-UA"/>
        </w:rPr>
        <w:t>Середино-Будської</w:t>
      </w:r>
      <w:proofErr w:type="spellEnd"/>
      <w:r w:rsidR="00242555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DC3BF1"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Шосткинського району</w:t>
      </w:r>
      <w:r w:rsidR="00A82C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0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555">
        <w:rPr>
          <w:rFonts w:ascii="Times New Roman" w:hAnsi="Times New Roman" w:cs="Times New Roman"/>
          <w:sz w:val="28"/>
          <w:szCs w:val="28"/>
          <w:lang w:val="uk-UA"/>
        </w:rPr>
        <w:t>власників транспортних засобів, перевізників</w:t>
      </w:r>
      <w:r w:rsidR="00DC3B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2555">
        <w:rPr>
          <w:rFonts w:ascii="Times New Roman" w:hAnsi="Times New Roman" w:cs="Times New Roman"/>
          <w:sz w:val="28"/>
          <w:szCs w:val="28"/>
          <w:lang w:val="uk-UA"/>
        </w:rPr>
        <w:t>Дорожнє покриття</w:t>
      </w:r>
      <w:r w:rsidR="00DC3BF1">
        <w:rPr>
          <w:rFonts w:ascii="Times New Roman" w:hAnsi="Times New Roman" w:cs="Times New Roman"/>
          <w:sz w:val="28"/>
          <w:szCs w:val="28"/>
          <w:lang w:val="uk-UA"/>
        </w:rPr>
        <w:t xml:space="preserve"> ділянки</w:t>
      </w:r>
      <w:r w:rsidR="00A82C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ам’янка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С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ередино-Буд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протяжніст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A82C89" w:rsidRPr="006C2D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6,8 кілометрів</w:t>
      </w:r>
      <w:r w:rsidR="00242555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ремонту. </w:t>
      </w:r>
      <w:r w:rsidR="00030F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242555" w:rsidRPr="006C2D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724C3E8E" w14:textId="47ED7302" w:rsidR="00242555" w:rsidRDefault="00242555" w:rsidP="002F634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Просимо </w:t>
      </w:r>
      <w:r w:rsidR="00EB19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Вашого особистого сприяння у вирішенні питання щодо включення автодороги </w:t>
      </w:r>
      <w:r w:rsidR="00DC3BF1">
        <w:rPr>
          <w:rFonts w:ascii="Times New Roman" w:hAnsi="Times New Roman" w:cs="Times New Roman"/>
          <w:iCs/>
          <w:sz w:val="28"/>
          <w:szCs w:val="28"/>
          <w:lang w:val="uk-UA"/>
        </w:rPr>
        <w:t>загального користування д</w:t>
      </w:r>
      <w:r w:rsidR="00EB19A2" w:rsidRPr="006C2D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ержавного значення </w:t>
      </w:r>
      <w:r w:rsidR="00D124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EB19A2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Середино- Буда-Ямпіль-Береза</w:t>
      </w:r>
      <w:r w:rsidR="00D124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(Т-1915)</w:t>
      </w:r>
      <w:r w:rsidR="00EB19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ділянці </w:t>
      </w:r>
      <w:r w:rsidR="00EB19A2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Кам’янка</w:t>
      </w:r>
      <w:r w:rsidR="00D124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</w:t>
      </w:r>
      <w:r w:rsidR="00EB19A2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Середино-Буд</w:t>
      </w:r>
      <w:r w:rsidR="00EB19A2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D124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B19A2" w:rsidRPr="006C2D41">
        <w:rPr>
          <w:rFonts w:ascii="Times New Roman" w:hAnsi="Times New Roman" w:cs="Times New Roman"/>
          <w:iCs/>
          <w:sz w:val="28"/>
          <w:szCs w:val="28"/>
          <w:lang w:val="uk-UA"/>
        </w:rPr>
        <w:t>протяжніст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EB19A2" w:rsidRPr="006C2D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6,8 к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FE02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B19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D124F5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EB19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ереліку ремонту автодоріг загального користування державного значення 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2024 рік та здійснити </w:t>
      </w:r>
      <w:r w:rsidR="00EB19A2">
        <w:rPr>
          <w:rFonts w:ascii="Times New Roman" w:hAnsi="Times New Roman" w:cs="Times New Roman"/>
          <w:iCs/>
          <w:sz w:val="28"/>
          <w:szCs w:val="28"/>
          <w:lang w:val="uk-UA"/>
        </w:rPr>
        <w:t>ремонт</w:t>
      </w:r>
      <w:r w:rsidR="00A82C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даної ділянки.</w:t>
      </w:r>
    </w:p>
    <w:p w14:paraId="44206359" w14:textId="4AF1D2DD" w:rsidR="00F85C5D" w:rsidRPr="00F85C5D" w:rsidRDefault="00F85C5D" w:rsidP="00E507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C5D" w:rsidRPr="00F85C5D" w:rsidSect="00461E5A">
      <w:headerReference w:type="default" r:id="rId9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98F47" w14:textId="77777777" w:rsidR="00BE34B6" w:rsidRDefault="00BE34B6" w:rsidP="00A75FE1">
      <w:pPr>
        <w:spacing w:after="0" w:line="240" w:lineRule="auto"/>
      </w:pPr>
      <w:r>
        <w:separator/>
      </w:r>
    </w:p>
  </w:endnote>
  <w:endnote w:type="continuationSeparator" w:id="0">
    <w:p w14:paraId="493D8339" w14:textId="77777777" w:rsidR="00BE34B6" w:rsidRDefault="00BE34B6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CAB6" w14:textId="77777777" w:rsidR="00BE34B6" w:rsidRDefault="00BE34B6" w:rsidP="00A75FE1">
      <w:pPr>
        <w:spacing w:after="0" w:line="240" w:lineRule="auto"/>
      </w:pPr>
      <w:r>
        <w:separator/>
      </w:r>
    </w:p>
  </w:footnote>
  <w:footnote w:type="continuationSeparator" w:id="0">
    <w:p w14:paraId="2CCAEDA0" w14:textId="77777777" w:rsidR="00BE34B6" w:rsidRDefault="00BE34B6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0949" w14:textId="77777777" w:rsidR="00A75FE1" w:rsidRDefault="00A75F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651"/>
    <w:multiLevelType w:val="hybridMultilevel"/>
    <w:tmpl w:val="03BA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9"/>
    <w:rsid w:val="00030F32"/>
    <w:rsid w:val="000F50AB"/>
    <w:rsid w:val="00113E24"/>
    <w:rsid w:val="001322E7"/>
    <w:rsid w:val="001A3C91"/>
    <w:rsid w:val="001A7316"/>
    <w:rsid w:val="001B37D8"/>
    <w:rsid w:val="001B3FDE"/>
    <w:rsid w:val="00211D26"/>
    <w:rsid w:val="00242555"/>
    <w:rsid w:val="002A0952"/>
    <w:rsid w:val="002A6D7F"/>
    <w:rsid w:val="002B777B"/>
    <w:rsid w:val="002D3938"/>
    <w:rsid w:val="002F634D"/>
    <w:rsid w:val="003334E0"/>
    <w:rsid w:val="003C3C23"/>
    <w:rsid w:val="004226FD"/>
    <w:rsid w:val="00461E5A"/>
    <w:rsid w:val="00474170"/>
    <w:rsid w:val="0051068D"/>
    <w:rsid w:val="00522BA9"/>
    <w:rsid w:val="00571726"/>
    <w:rsid w:val="00592C6E"/>
    <w:rsid w:val="005A1CB8"/>
    <w:rsid w:val="005E316E"/>
    <w:rsid w:val="00612808"/>
    <w:rsid w:val="006244A3"/>
    <w:rsid w:val="006C2D41"/>
    <w:rsid w:val="006C752A"/>
    <w:rsid w:val="006D1D1A"/>
    <w:rsid w:val="00707D4D"/>
    <w:rsid w:val="00713572"/>
    <w:rsid w:val="00737BE8"/>
    <w:rsid w:val="00753B81"/>
    <w:rsid w:val="00783D97"/>
    <w:rsid w:val="007A2D68"/>
    <w:rsid w:val="007E20AD"/>
    <w:rsid w:val="008905CE"/>
    <w:rsid w:val="0089692D"/>
    <w:rsid w:val="008A32A0"/>
    <w:rsid w:val="008C1B5E"/>
    <w:rsid w:val="008D4B7B"/>
    <w:rsid w:val="008E2558"/>
    <w:rsid w:val="008E6015"/>
    <w:rsid w:val="008F0F40"/>
    <w:rsid w:val="0094221F"/>
    <w:rsid w:val="009C128F"/>
    <w:rsid w:val="009E752B"/>
    <w:rsid w:val="00A172C6"/>
    <w:rsid w:val="00A463B0"/>
    <w:rsid w:val="00A75FE1"/>
    <w:rsid w:val="00A82C89"/>
    <w:rsid w:val="00AA3B53"/>
    <w:rsid w:val="00AD1319"/>
    <w:rsid w:val="00B020C6"/>
    <w:rsid w:val="00BA6037"/>
    <w:rsid w:val="00BE0A10"/>
    <w:rsid w:val="00BE34B6"/>
    <w:rsid w:val="00C15789"/>
    <w:rsid w:val="00D11A46"/>
    <w:rsid w:val="00D124F5"/>
    <w:rsid w:val="00DB6621"/>
    <w:rsid w:val="00DC329B"/>
    <w:rsid w:val="00DC3BF1"/>
    <w:rsid w:val="00E4267E"/>
    <w:rsid w:val="00E50727"/>
    <w:rsid w:val="00EA276E"/>
    <w:rsid w:val="00EB19A2"/>
    <w:rsid w:val="00ED0909"/>
    <w:rsid w:val="00F22B80"/>
    <w:rsid w:val="00F85C5D"/>
    <w:rsid w:val="00F9469E"/>
    <w:rsid w:val="00FA1BE9"/>
    <w:rsid w:val="00FD5C86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4EDC-6A5D-4F80-BBB5-3611916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2023-12-27T07:50:00Z</cp:lastPrinted>
  <dcterms:created xsi:type="dcterms:W3CDTF">2023-12-13T11:19:00Z</dcterms:created>
  <dcterms:modified xsi:type="dcterms:W3CDTF">2024-01-10T09:33:00Z</dcterms:modified>
</cp:coreProperties>
</file>