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E7C5F" w14:textId="77777777" w:rsidR="00423024" w:rsidRPr="00A91EFE" w:rsidRDefault="00423024" w:rsidP="00423024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EDEFE6D" wp14:editId="2BD38240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31DD" w14:textId="77777777" w:rsidR="00423024" w:rsidRPr="00824B4E" w:rsidRDefault="00423024" w:rsidP="00423024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2A3ADC0" w14:textId="77777777" w:rsidR="00423024" w:rsidRPr="007E3DFD" w:rsidRDefault="00423024" w:rsidP="00423024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2C4D56A6" w14:textId="76FFF310" w:rsidR="00423024" w:rsidRPr="007E3DFD" w:rsidRDefault="00DA023F" w:rsidP="00423024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ДВАДЦЯТЬ ПЕРША </w:t>
      </w:r>
      <w:r w:rsidR="00423024" w:rsidRPr="007E3DFD">
        <w:rPr>
          <w:lang w:val="uk-UA"/>
        </w:rPr>
        <w:t>СЕСІЯ</w:t>
      </w:r>
    </w:p>
    <w:p w14:paraId="2E01E51D" w14:textId="77777777" w:rsidR="00423024" w:rsidRPr="00824B4E" w:rsidRDefault="00423024" w:rsidP="00423024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19BF55F7" w14:textId="77777777" w:rsidR="00423024" w:rsidRPr="00824B4E" w:rsidRDefault="00423024" w:rsidP="00423024">
      <w:pPr>
        <w:widowControl w:val="0"/>
        <w:jc w:val="center"/>
        <w:rPr>
          <w:sz w:val="16"/>
          <w:szCs w:val="16"/>
          <w:lang w:val="uk-UA"/>
        </w:rPr>
      </w:pPr>
    </w:p>
    <w:p w14:paraId="5C51A2B2" w14:textId="77777777" w:rsidR="00423024" w:rsidRPr="007E3DFD" w:rsidRDefault="00423024" w:rsidP="00423024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2DB68D2" w14:textId="77777777" w:rsidR="00423024" w:rsidRPr="0079224E" w:rsidRDefault="00423024" w:rsidP="00423024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0"/>
      </w:tblGrid>
      <w:tr w:rsidR="00423024" w:rsidRPr="00DA023F" w14:paraId="1A580B0C" w14:textId="77777777" w:rsidTr="00AD5989">
        <w:trPr>
          <w:trHeight w:val="1504"/>
        </w:trPr>
        <w:tc>
          <w:tcPr>
            <w:tcW w:w="5103" w:type="dxa"/>
          </w:tcPr>
          <w:p w14:paraId="7651182D" w14:textId="47D1CA7D" w:rsidR="00423024" w:rsidRPr="000E604A" w:rsidRDefault="00BB021D" w:rsidP="00615AF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DA023F">
              <w:rPr>
                <w:szCs w:val="28"/>
                <w:lang w:val="uk-UA"/>
              </w:rPr>
              <w:t xml:space="preserve">28 березня </w:t>
            </w:r>
            <w:bookmarkStart w:id="0" w:name="_GoBack"/>
            <w:bookmarkEnd w:id="0"/>
            <w:r w:rsidR="00423024">
              <w:rPr>
                <w:szCs w:val="28"/>
                <w:lang w:val="uk-UA"/>
              </w:rPr>
              <w:t>202</w:t>
            </w:r>
            <w:r w:rsidR="00FB20F1">
              <w:rPr>
                <w:szCs w:val="28"/>
                <w:lang w:val="uk-UA"/>
              </w:rPr>
              <w:t>5</w:t>
            </w:r>
            <w:r w:rsidR="00423024">
              <w:rPr>
                <w:szCs w:val="28"/>
                <w:lang w:val="uk-UA"/>
              </w:rPr>
              <w:t xml:space="preserve"> року                                        </w:t>
            </w:r>
          </w:p>
          <w:p w14:paraId="299EC37F" w14:textId="101622A7" w:rsidR="00AD5989" w:rsidRPr="009D5ABE" w:rsidRDefault="00AD5989" w:rsidP="002E6C69">
            <w:pPr>
              <w:pStyle w:val="a7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tbl>
            <w:tblPr>
              <w:tblStyle w:val="a9"/>
              <w:tblW w:w="5424" w:type="dxa"/>
              <w:tblLook w:val="04A0" w:firstRow="1" w:lastRow="0" w:firstColumn="1" w:lastColumn="0" w:noHBand="0" w:noVBand="1"/>
            </w:tblPr>
            <w:tblGrid>
              <w:gridCol w:w="5424"/>
            </w:tblGrid>
            <w:tr w:rsidR="00AD5989" w:rsidRPr="00DA023F" w14:paraId="52D94D46" w14:textId="77777777" w:rsidTr="009D5ABE">
              <w:tc>
                <w:tcPr>
                  <w:tcW w:w="5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6DAC" w14:textId="4D555578" w:rsidR="00AD5989" w:rsidRDefault="00AD5989" w:rsidP="0049207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Про звернення</w:t>
                  </w:r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Шосткинської районної ради д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о </w:t>
                  </w:r>
                  <w:bookmarkStart w:id="1" w:name="_Hlk193283205"/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голови Шосткинської районної державної адміністрації</w:t>
                  </w:r>
                  <w:r w:rsidR="00AE72F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– начальника районної військової адміністрації</w:t>
                  </w:r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, голови Сумської обласної державної адміністрації</w:t>
                  </w:r>
                  <w:r w:rsidR="000A4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– начальника обласної </w:t>
                  </w:r>
                  <w:r w:rsidR="008166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військової </w:t>
                  </w:r>
                  <w:r w:rsidR="000A4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адміністрації</w:t>
                  </w:r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, </w:t>
                  </w:r>
                  <w:r w:rsidR="007922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  <w:r w:rsidR="00FB20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оловного управління </w:t>
                  </w:r>
                  <w:r w:rsidR="009D5AB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П</w:t>
                  </w:r>
                  <w:r w:rsidR="00FB20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енсійного фонду України</w:t>
                  </w:r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в Сумській області,</w:t>
                  </w:r>
                  <w:r w:rsidR="00FB20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7922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Г</w:t>
                  </w:r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оловного управління </w:t>
                  </w:r>
                  <w:r w:rsidR="00FB20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Державної податкової </w:t>
                  </w:r>
                  <w:r w:rsidR="00125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служби у Сумській області, </w:t>
                  </w:r>
                  <w:r w:rsidR="008166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С</w:t>
                  </w:r>
                  <w:r w:rsidR="005A0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хідн</w:t>
                  </w:r>
                  <w:r w:rsidR="008166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ого </w:t>
                  </w:r>
                  <w:r w:rsidR="005A0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міжрегіональн</w:t>
                  </w:r>
                  <w:r w:rsidR="008166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ого </w:t>
                  </w:r>
                  <w:r w:rsidR="005A0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управління </w:t>
                  </w:r>
                  <w:r w:rsidR="008166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М</w:t>
                  </w:r>
                  <w:r w:rsidR="005A0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іністерства юстиції</w:t>
                  </w:r>
                  <w:bookmarkEnd w:id="1"/>
                  <w:r w:rsidR="005A0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FB20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щодо відновлення роботи відповідних установ </w:t>
                  </w:r>
                  <w:r w:rsidR="007922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у</w:t>
                  </w:r>
                  <w:r w:rsidR="00FB20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місті Глухів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Шосткинського району Сумської області</w:t>
                  </w:r>
                </w:p>
                <w:p w14:paraId="0E4A48D8" w14:textId="77777777" w:rsidR="00AD5989" w:rsidRPr="0079224E" w:rsidRDefault="00AD5989" w:rsidP="0049207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419F60F9" w14:textId="77777777" w:rsidR="00423024" w:rsidRPr="00065CB5" w:rsidRDefault="00423024" w:rsidP="00615AF3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7E10ECB9" w14:textId="30860851" w:rsidR="002E6C69" w:rsidRPr="0024426D" w:rsidRDefault="002E6C69" w:rsidP="00BB021D">
      <w:pPr>
        <w:pStyle w:val="1"/>
        <w:shd w:val="clear" w:color="auto" w:fill="auto"/>
        <w:spacing w:before="0" w:after="0" w:line="240" w:lineRule="auto"/>
        <w:ind w:left="284" w:firstLine="416"/>
        <w:jc w:val="both"/>
        <w:rPr>
          <w:rFonts w:ascii="Times New Roman" w:hAnsi="Times New Roman" w:cs="Times New Roman"/>
          <w:lang w:val="uk-UA"/>
        </w:rPr>
      </w:pPr>
      <w:r w:rsidRPr="0024426D">
        <w:rPr>
          <w:rFonts w:ascii="Times New Roman" w:hAnsi="Times New Roman" w:cs="Times New Roman"/>
          <w:lang w:val="uk-UA"/>
        </w:rPr>
        <w:t xml:space="preserve">З метою забезпечення громадян доступними </w:t>
      </w:r>
      <w:r w:rsidR="00FB20F1">
        <w:rPr>
          <w:rFonts w:ascii="Times New Roman" w:hAnsi="Times New Roman" w:cs="Times New Roman"/>
          <w:lang w:val="uk-UA"/>
        </w:rPr>
        <w:t xml:space="preserve">державними сервісними послугами населення, </w:t>
      </w:r>
      <w:r w:rsidR="00DC7F13">
        <w:rPr>
          <w:rFonts w:ascii="Times New Roman" w:hAnsi="Times New Roman" w:cs="Times New Roman"/>
          <w:lang w:val="uk-UA"/>
        </w:rPr>
        <w:t>к</w:t>
      </w:r>
      <w:r w:rsidRPr="0024426D">
        <w:rPr>
          <w:rFonts w:ascii="Times New Roman" w:hAnsi="Times New Roman" w:cs="Times New Roman"/>
          <w:lang w:val="uk-UA"/>
        </w:rPr>
        <w:t>еруючись статтею 43 Закону України «Про місцеве самоврядування в Україні»</w:t>
      </w:r>
      <w:r w:rsidR="00EA5F58">
        <w:rPr>
          <w:rFonts w:ascii="Times New Roman" w:hAnsi="Times New Roman" w:cs="Times New Roman"/>
          <w:lang w:val="uk-UA"/>
        </w:rPr>
        <w:t>,</w:t>
      </w:r>
      <w:r w:rsidRPr="0024426D">
        <w:rPr>
          <w:rFonts w:ascii="Times New Roman" w:hAnsi="Times New Roman" w:cs="Times New Roman"/>
          <w:lang w:val="uk-UA"/>
        </w:rPr>
        <w:t xml:space="preserve"> районна рада</w:t>
      </w:r>
    </w:p>
    <w:p w14:paraId="6A567E53" w14:textId="77777777" w:rsidR="002E6C69" w:rsidRDefault="002E6C69" w:rsidP="00BB021D">
      <w:pPr>
        <w:pStyle w:val="1"/>
        <w:shd w:val="clear" w:color="auto" w:fill="auto"/>
        <w:spacing w:before="0"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Pr="004D1A00">
        <w:rPr>
          <w:rFonts w:ascii="Times New Roman" w:hAnsi="Times New Roman" w:cs="Times New Roman"/>
          <w:lang w:val="uk-UA"/>
        </w:rPr>
        <w:t>:</w:t>
      </w:r>
    </w:p>
    <w:p w14:paraId="13391F94" w14:textId="77777777" w:rsidR="002E6C69" w:rsidRPr="0079224E" w:rsidRDefault="002E6C69" w:rsidP="002E6C69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17D3A0C" w14:textId="42FD3F7D" w:rsidR="002E6C69" w:rsidRPr="00AD5989" w:rsidRDefault="002E6C69" w:rsidP="009A06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26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1660D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</w:t>
      </w:r>
      <w:r w:rsidR="0081660D" w:rsidRPr="0081660D">
        <w:rPr>
          <w:rFonts w:ascii="Times New Roman" w:hAnsi="Times New Roman" w:cs="Times New Roman"/>
          <w:sz w:val="28"/>
          <w:szCs w:val="28"/>
          <w:lang w:val="uk-UA"/>
        </w:rPr>
        <w:t xml:space="preserve">до голови Шосткинської районної державної адміністрації – начальника районної військової адміністрації, голови Сумської обласної державної адміністрації – начальника обласної військової адміністрації, Головного управління Пенсійного фонду України в Сумській області, Головного управління Державної податкової служби у Сумській області, Східного міжрегіонального управління Міністерства юстиції щодо відновлення роботи відповідних установ у місті Глухів Шосткинського району Сумської області </w:t>
      </w:r>
      <w:r w:rsidR="00664251" w:rsidRPr="0081660D">
        <w:rPr>
          <w:rFonts w:ascii="Times New Roman" w:hAnsi="Times New Roman" w:cs="Times New Roman"/>
          <w:sz w:val="28"/>
          <w:szCs w:val="28"/>
          <w:lang w:val="uk-UA"/>
        </w:rPr>
        <w:t>(звернення додається)</w:t>
      </w:r>
      <w:r w:rsidRPr="00816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8BDB46" w14:textId="7EE84B7B" w:rsidR="00423024" w:rsidRDefault="002E6C69" w:rsidP="009D5AB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D5ABE">
        <w:rPr>
          <w:rFonts w:ascii="Times New Roman" w:hAnsi="Times New Roman" w:cs="Times New Roman"/>
          <w:sz w:val="28"/>
          <w:szCs w:val="28"/>
          <w:lang w:val="uk-UA"/>
        </w:rPr>
        <w:t>.Голові Шосткинської районної ради направити звернення</w:t>
      </w:r>
      <w:r w:rsidR="00816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60D" w:rsidRPr="0081660D">
        <w:rPr>
          <w:rFonts w:ascii="Times New Roman" w:hAnsi="Times New Roman" w:cs="Times New Roman"/>
          <w:sz w:val="28"/>
          <w:szCs w:val="28"/>
          <w:lang w:val="uk-UA"/>
        </w:rPr>
        <w:t>до голови Шосткинської районної державної адміністрації – начальника районної</w:t>
      </w:r>
      <w:r w:rsidR="008166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1660D" w:rsidRPr="0081660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військової адміністрації, голови Сумської обласної державної адміністрації – начальника обласної військової адміністрації, Головного управління Пенсійного фонду України в Сумській області, Головного управління Державної податкової служби у Сумській області, Східного міжрегіонального управління Міністерства юстиції.</w:t>
      </w:r>
      <w:r w:rsidR="008166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A7410" w:rsidRPr="009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B3D86A" w14:textId="118242D0" w:rsidR="009D5ABE" w:rsidRDefault="009D5ABE" w:rsidP="009D5AB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49D30B" w14:textId="77777777" w:rsidR="009D5ABE" w:rsidRDefault="009D5ABE" w:rsidP="009D5ABE">
      <w:pPr>
        <w:pStyle w:val="a7"/>
        <w:jc w:val="both"/>
        <w:rPr>
          <w:b/>
          <w:bCs/>
          <w:szCs w:val="28"/>
          <w:lang w:val="uk-UA"/>
        </w:rPr>
      </w:pPr>
    </w:p>
    <w:p w14:paraId="6432B445" w14:textId="17A7EEF9" w:rsidR="00423024" w:rsidRPr="0079224E" w:rsidRDefault="00423024" w:rsidP="0079224E">
      <w:pPr>
        <w:tabs>
          <w:tab w:val="left" w:pos="7088"/>
          <w:tab w:val="left" w:pos="8340"/>
        </w:tabs>
        <w:ind w:left="142" w:firstLine="142"/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sectPr w:rsidR="00423024" w:rsidRPr="0079224E" w:rsidSect="009D5ABE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24"/>
    <w:rsid w:val="000A1541"/>
    <w:rsid w:val="000A4E2B"/>
    <w:rsid w:val="00121D70"/>
    <w:rsid w:val="00125A87"/>
    <w:rsid w:val="00231D3A"/>
    <w:rsid w:val="002E6C69"/>
    <w:rsid w:val="00423024"/>
    <w:rsid w:val="004304B2"/>
    <w:rsid w:val="0049207A"/>
    <w:rsid w:val="005A0FB5"/>
    <w:rsid w:val="005E34E3"/>
    <w:rsid w:val="00607F77"/>
    <w:rsid w:val="00664251"/>
    <w:rsid w:val="0079224E"/>
    <w:rsid w:val="0081660D"/>
    <w:rsid w:val="00917429"/>
    <w:rsid w:val="009A0665"/>
    <w:rsid w:val="009D5ABE"/>
    <w:rsid w:val="00AD5989"/>
    <w:rsid w:val="00AE72F2"/>
    <w:rsid w:val="00BB021D"/>
    <w:rsid w:val="00BC734D"/>
    <w:rsid w:val="00CF0ED6"/>
    <w:rsid w:val="00D701C0"/>
    <w:rsid w:val="00DA023F"/>
    <w:rsid w:val="00DC7F13"/>
    <w:rsid w:val="00EA5F58"/>
    <w:rsid w:val="00F14576"/>
    <w:rsid w:val="00FA0F5B"/>
    <w:rsid w:val="00FA7410"/>
    <w:rsid w:val="00FB20F1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302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42302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230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 Spacing"/>
    <w:uiPriority w:val="1"/>
    <w:qFormat/>
    <w:rsid w:val="002E6C69"/>
    <w:pPr>
      <w:spacing w:after="0" w:line="240" w:lineRule="auto"/>
    </w:pPr>
  </w:style>
  <w:style w:type="character" w:customStyle="1" w:styleId="a8">
    <w:name w:val="Основной текст_"/>
    <w:link w:val="1"/>
    <w:locked/>
    <w:rsid w:val="002E6C6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E6C69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table" w:styleId="a9">
    <w:name w:val="Table Grid"/>
    <w:basedOn w:val="a1"/>
    <w:uiPriority w:val="39"/>
    <w:rsid w:val="00AD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02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302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42302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230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 Spacing"/>
    <w:uiPriority w:val="1"/>
    <w:qFormat/>
    <w:rsid w:val="002E6C69"/>
    <w:pPr>
      <w:spacing w:after="0" w:line="240" w:lineRule="auto"/>
    </w:pPr>
  </w:style>
  <w:style w:type="character" w:customStyle="1" w:styleId="a8">
    <w:name w:val="Основной текст_"/>
    <w:link w:val="1"/>
    <w:locked/>
    <w:rsid w:val="002E6C6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E6C69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table" w:styleId="a9">
    <w:name w:val="Table Grid"/>
    <w:basedOn w:val="a1"/>
    <w:uiPriority w:val="39"/>
    <w:rsid w:val="00AD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02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RePack by Diakov</cp:lastModifiedBy>
  <cp:revision>33</cp:revision>
  <cp:lastPrinted>2025-03-24T13:48:00Z</cp:lastPrinted>
  <dcterms:created xsi:type="dcterms:W3CDTF">2024-04-04T12:19:00Z</dcterms:created>
  <dcterms:modified xsi:type="dcterms:W3CDTF">2025-04-01T08:34:00Z</dcterms:modified>
</cp:coreProperties>
</file>