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EA" w:rsidRDefault="00410CEA" w:rsidP="005C0626">
      <w:pPr>
        <w:pStyle w:val="Heading1"/>
        <w:rPr>
          <w:szCs w:val="28"/>
        </w:rPr>
      </w:pPr>
    </w:p>
    <w:p w:rsidR="00410CEA" w:rsidRDefault="00410CEA" w:rsidP="005C0626">
      <w:pPr>
        <w:pStyle w:val="Heading1"/>
        <w:ind w:left="6208" w:firstLine="164"/>
        <w:rPr>
          <w:b w:val="0"/>
          <w:szCs w:val="28"/>
        </w:rPr>
      </w:pPr>
      <w:r w:rsidRPr="005C0626">
        <w:rPr>
          <w:b w:val="0"/>
          <w:szCs w:val="28"/>
        </w:rPr>
        <w:t>Додаток 1</w:t>
      </w:r>
    </w:p>
    <w:p w:rsidR="00410CEA" w:rsidRPr="005C0626" w:rsidRDefault="00410CEA" w:rsidP="005C0626">
      <w:pPr>
        <w:ind w:firstLine="6379"/>
      </w:pPr>
      <w:r>
        <w:t>до рішення районної ради</w:t>
      </w:r>
    </w:p>
    <w:p w:rsidR="00410CEA" w:rsidRDefault="00410CEA" w:rsidP="005C0626">
      <w:pPr>
        <w:pStyle w:val="Heading1"/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1A92">
        <w:rPr>
          <w:b w:val="0"/>
          <w:sz w:val="24"/>
        </w:rPr>
        <w:t>від</w:t>
      </w:r>
      <w:r>
        <w:rPr>
          <w:b w:val="0"/>
          <w:sz w:val="24"/>
        </w:rPr>
        <w:t xml:space="preserve"> 11 травня 2018 року</w:t>
      </w:r>
      <w:r w:rsidRPr="00A21A92">
        <w:rPr>
          <w:b w:val="0"/>
          <w:sz w:val="24"/>
        </w:rPr>
        <w:t xml:space="preserve">     </w:t>
      </w:r>
      <w:r w:rsidRPr="00A21A92">
        <w:rPr>
          <w:sz w:val="24"/>
        </w:rPr>
        <w:t xml:space="preserve"> </w:t>
      </w:r>
      <w:r>
        <w:rPr>
          <w:b w:val="0"/>
          <w:sz w:val="24"/>
        </w:rPr>
        <w:t xml:space="preserve">                  </w:t>
      </w:r>
    </w:p>
    <w:p w:rsidR="00410CEA" w:rsidRPr="000A2F80" w:rsidRDefault="00410CEA" w:rsidP="000A2F80"/>
    <w:p w:rsidR="00410CEA" w:rsidRPr="005C0626" w:rsidRDefault="00410CEA" w:rsidP="005C0626">
      <w:pPr>
        <w:pStyle w:val="Heading1"/>
        <w:rPr>
          <w:szCs w:val="28"/>
        </w:rPr>
      </w:pPr>
      <w:r>
        <w:rPr>
          <w:szCs w:val="28"/>
        </w:rPr>
        <w:t xml:space="preserve">            VІ. Напрями діяльності та заходи Програми</w:t>
      </w:r>
    </w:p>
    <w:p w:rsidR="00410CEA" w:rsidRDefault="00410CEA" w:rsidP="005C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Напрямки діяльності та заходи районної програми запобігання та ліквідації наслідків надзвичайних ситуацій техногенного та природного характеру в районі на 2015-2018 роки.</w:t>
      </w:r>
    </w:p>
    <w:p w:rsidR="00410CEA" w:rsidRDefault="00410CEA" w:rsidP="005C0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992"/>
        <w:gridCol w:w="3969"/>
        <w:gridCol w:w="1148"/>
      </w:tblGrid>
      <w:tr w:rsidR="00410CEA" w:rsidRPr="00F7109A" w:rsidTr="005C0626">
        <w:tc>
          <w:tcPr>
            <w:tcW w:w="648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146" w:type="dxa"/>
          </w:tcPr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</w:p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Перелік заходів</w:t>
            </w:r>
          </w:p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програми</w:t>
            </w:r>
          </w:p>
        </w:tc>
        <w:tc>
          <w:tcPr>
            <w:tcW w:w="992" w:type="dxa"/>
          </w:tcPr>
          <w:p w:rsidR="00410CEA" w:rsidRDefault="00410CEA" w:rsidP="005F7431">
            <w:pPr>
              <w:jc w:val="center"/>
            </w:pPr>
            <w:r>
              <w:t>Термін викона-ння</w:t>
            </w:r>
          </w:p>
        </w:tc>
        <w:tc>
          <w:tcPr>
            <w:tcW w:w="3969" w:type="dxa"/>
          </w:tcPr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</w:p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Виконавці</w:t>
            </w:r>
          </w:p>
        </w:tc>
        <w:tc>
          <w:tcPr>
            <w:tcW w:w="1148" w:type="dxa"/>
          </w:tcPr>
          <w:p w:rsidR="00410CEA" w:rsidRDefault="00410CEA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Джерела фінансу-</w:t>
            </w:r>
          </w:p>
          <w:p w:rsidR="00410CEA" w:rsidRDefault="00410CEA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вання, тис.грн</w:t>
            </w:r>
          </w:p>
          <w:p w:rsidR="00410CEA" w:rsidRDefault="00410CEA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(щорічно</w:t>
            </w:r>
            <w:r>
              <w:rPr>
                <w:sz w:val="28"/>
                <w:szCs w:val="28"/>
              </w:rPr>
              <w:t>)</w:t>
            </w:r>
          </w:p>
        </w:tc>
      </w:tr>
      <w:tr w:rsidR="00410CEA" w:rsidTr="005C0626">
        <w:tc>
          <w:tcPr>
            <w:tcW w:w="648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0CEA" w:rsidTr="00A21A92">
        <w:trPr>
          <w:trHeight w:val="1751"/>
        </w:trPr>
        <w:tc>
          <w:tcPr>
            <w:tcW w:w="648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410CEA" w:rsidRDefault="00410CEA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Участь у фінансуванні та утриманні КЗ «Шосткинська міська рятувально-водолазна служба»</w:t>
            </w:r>
          </w:p>
        </w:tc>
        <w:tc>
          <w:tcPr>
            <w:tcW w:w="992" w:type="dxa"/>
          </w:tcPr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роки</w:t>
            </w:r>
          </w:p>
        </w:tc>
        <w:tc>
          <w:tcPr>
            <w:tcW w:w="3969" w:type="dxa"/>
          </w:tcPr>
          <w:p w:rsidR="00410CEA" w:rsidRPr="00A21A92" w:rsidRDefault="00410CEA" w:rsidP="005F7431">
            <w:pPr>
              <w:jc w:val="both"/>
            </w:pPr>
            <w:r w:rsidRPr="00A21A92">
              <w:t>Відділ правового забезпечення, мобілізаційної роботи та надзвичайних ситуацій районної державної адміністрації, фінансове управління районної державної адміністрації</w:t>
            </w:r>
          </w:p>
        </w:tc>
        <w:tc>
          <w:tcPr>
            <w:tcW w:w="1148" w:type="dxa"/>
          </w:tcPr>
          <w:p w:rsidR="00410CEA" w:rsidRDefault="00410CEA" w:rsidP="005F7431">
            <w:pPr>
              <w:jc w:val="center"/>
            </w:pPr>
          </w:p>
          <w:p w:rsidR="00410CEA" w:rsidRDefault="00410CEA" w:rsidP="00212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 бюджет</w:t>
            </w:r>
          </w:p>
          <w:p w:rsidR="00410CEA" w:rsidRDefault="00410CEA" w:rsidP="00212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2015-2,5 2016-2,5</w:t>
            </w:r>
          </w:p>
          <w:p w:rsidR="00410CEA" w:rsidRDefault="00410CEA" w:rsidP="00212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2017-5,0</w:t>
            </w:r>
          </w:p>
          <w:p w:rsidR="00410CEA" w:rsidRDefault="00410CEA" w:rsidP="0021295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2018-5,0</w:t>
            </w:r>
          </w:p>
        </w:tc>
      </w:tr>
      <w:tr w:rsidR="00410CEA" w:rsidTr="005C0626">
        <w:tc>
          <w:tcPr>
            <w:tcW w:w="648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6" w:type="dxa"/>
          </w:tcPr>
          <w:p w:rsidR="00410CEA" w:rsidRDefault="00410CEA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Забезпечення протипожежної безпеки населених пунктів у весняно – літній період</w:t>
            </w:r>
          </w:p>
        </w:tc>
        <w:tc>
          <w:tcPr>
            <w:tcW w:w="992" w:type="dxa"/>
          </w:tcPr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роки</w:t>
            </w:r>
          </w:p>
        </w:tc>
        <w:tc>
          <w:tcPr>
            <w:tcW w:w="3969" w:type="dxa"/>
          </w:tcPr>
          <w:p w:rsidR="00410CEA" w:rsidRPr="00A21A92" w:rsidRDefault="00410CEA" w:rsidP="00A21A92">
            <w:pPr>
              <w:spacing w:line="240" w:lineRule="atLeast"/>
              <w:jc w:val="both"/>
            </w:pPr>
            <w:r w:rsidRPr="00A21A92">
              <w:t xml:space="preserve"> Відділ правового забезпечення, мобілізаційної роботи та надзвичайних ситуацій районної державної адміністрації, міськрайонний відділ   управління ДСНС України в Сумській області, виконкоми селищної, сільських рад  </w:t>
            </w:r>
          </w:p>
        </w:tc>
        <w:tc>
          <w:tcPr>
            <w:tcW w:w="1148" w:type="dxa"/>
          </w:tcPr>
          <w:p w:rsidR="00410CEA" w:rsidRDefault="00410CEA" w:rsidP="005F7431">
            <w:pPr>
              <w:jc w:val="center"/>
            </w:pPr>
            <w:r w:rsidRPr="00D57A05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жети селищної та сільських рад</w:t>
            </w:r>
          </w:p>
          <w:p w:rsidR="00410CEA" w:rsidRDefault="00410CEA" w:rsidP="00212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2015-20,0 2016-20,0</w:t>
            </w:r>
          </w:p>
          <w:p w:rsidR="00410CEA" w:rsidRDefault="00410CEA" w:rsidP="00212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2017-20,0</w:t>
            </w:r>
          </w:p>
          <w:p w:rsidR="00410CEA" w:rsidRDefault="00410CEA" w:rsidP="0021295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2018-40,0</w:t>
            </w:r>
          </w:p>
        </w:tc>
      </w:tr>
      <w:tr w:rsidR="00410CEA" w:rsidTr="005C0626">
        <w:tc>
          <w:tcPr>
            <w:tcW w:w="648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6" w:type="dxa"/>
          </w:tcPr>
          <w:p w:rsidR="00410CEA" w:rsidRDefault="00410CEA" w:rsidP="005F74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Запобігання та ліквідація наслідків надзвичайних ситуацій, забруднення території району небезпечними хімічними речовинами та аварій на системах життєзабезпечення </w:t>
            </w:r>
          </w:p>
        </w:tc>
        <w:tc>
          <w:tcPr>
            <w:tcW w:w="992" w:type="dxa"/>
          </w:tcPr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роки</w:t>
            </w:r>
          </w:p>
        </w:tc>
        <w:tc>
          <w:tcPr>
            <w:tcW w:w="3969" w:type="dxa"/>
          </w:tcPr>
          <w:p w:rsidR="00410CEA" w:rsidRPr="00A21A92" w:rsidRDefault="00410CEA" w:rsidP="000A34A4">
            <w:pPr>
              <w:jc w:val="both"/>
            </w:pPr>
            <w:r w:rsidRPr="00A21A92">
              <w:t>Відділ пра</w:t>
            </w:r>
            <w:r>
              <w:t>вового забезпечення,</w:t>
            </w:r>
            <w:r w:rsidRPr="00A21A92">
              <w:t xml:space="preserve"> мобілізаційної роботи та надзвичайних ситуацій районної державної адміністрації, сектор житлово-комунального господарства, міськрайонний відділ   управління ДСНС України в Сумській області, виконкоми селищної, сільських рад, комунальні підприємства району</w:t>
            </w:r>
          </w:p>
        </w:tc>
        <w:tc>
          <w:tcPr>
            <w:tcW w:w="1148" w:type="dxa"/>
          </w:tcPr>
          <w:p w:rsidR="00410CEA" w:rsidRDefault="00410CEA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Обласний  бюджет</w:t>
            </w:r>
          </w:p>
          <w:p w:rsidR="00410CEA" w:rsidRDefault="00410CEA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2015-2350,0 </w:t>
            </w:r>
          </w:p>
          <w:p w:rsidR="00410CEA" w:rsidRDefault="00410CEA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Районний бюджет</w:t>
            </w:r>
          </w:p>
          <w:p w:rsidR="00410CEA" w:rsidRDefault="00410CEA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2015-225,0 2016-50,0</w:t>
            </w:r>
          </w:p>
          <w:p w:rsidR="00410CEA" w:rsidRDefault="00410CEA" w:rsidP="005F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2017-50,0</w:t>
            </w:r>
          </w:p>
          <w:p w:rsidR="00410CEA" w:rsidRDefault="00410CEA" w:rsidP="0021295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2018-</w:t>
            </w:r>
            <w:r>
              <w:rPr>
                <w:sz w:val="20"/>
                <w:szCs w:val="20"/>
                <w:lang w:val="en-US"/>
              </w:rPr>
              <w:t>30</w:t>
            </w:r>
            <w:bookmarkStart w:id="0" w:name="_GoBack"/>
            <w:bookmarkEnd w:id="0"/>
            <w:r>
              <w:rPr>
                <w:sz w:val="20"/>
                <w:szCs w:val="20"/>
              </w:rPr>
              <w:t>0,0</w:t>
            </w:r>
          </w:p>
        </w:tc>
      </w:tr>
      <w:tr w:rsidR="00410CEA" w:rsidRPr="005C0626" w:rsidTr="005C0626">
        <w:tc>
          <w:tcPr>
            <w:tcW w:w="648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6" w:type="dxa"/>
          </w:tcPr>
          <w:p w:rsidR="00410CEA" w:rsidRPr="005C0626" w:rsidRDefault="00410CEA" w:rsidP="005F7431">
            <w:pPr>
              <w:jc w:val="both"/>
              <w:rPr>
                <w:sz w:val="26"/>
                <w:szCs w:val="26"/>
              </w:rPr>
            </w:pPr>
            <w:r w:rsidRPr="005C0626">
              <w:rPr>
                <w:sz w:val="26"/>
                <w:szCs w:val="26"/>
              </w:rPr>
              <w:t>Придбання обладнання для реконструкції системи оповіщення</w:t>
            </w:r>
          </w:p>
        </w:tc>
        <w:tc>
          <w:tcPr>
            <w:tcW w:w="992" w:type="dxa"/>
          </w:tcPr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рік</w:t>
            </w:r>
          </w:p>
        </w:tc>
        <w:tc>
          <w:tcPr>
            <w:tcW w:w="3969" w:type="dxa"/>
          </w:tcPr>
          <w:p w:rsidR="00410CEA" w:rsidRPr="00A21A92" w:rsidRDefault="00410CEA" w:rsidP="005F7431">
            <w:pPr>
              <w:jc w:val="both"/>
            </w:pPr>
            <w:r w:rsidRPr="00A21A92">
              <w:t>Відділ правового забезпечення, мобілізаційної роботи та надзвичайних ситуацій районної державної адміністрації, фінансове управління районної державної адміністрації</w:t>
            </w:r>
          </w:p>
        </w:tc>
        <w:tc>
          <w:tcPr>
            <w:tcW w:w="1148" w:type="dxa"/>
          </w:tcPr>
          <w:p w:rsidR="00410CEA" w:rsidRDefault="00410CEA" w:rsidP="005C0626">
            <w:pPr>
              <w:jc w:val="center"/>
            </w:pPr>
            <w:r>
              <w:t>Район-ний бюджет</w:t>
            </w:r>
          </w:p>
          <w:p w:rsidR="00410CEA" w:rsidRDefault="00410CEA" w:rsidP="005C0626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410CEA" w:rsidRPr="005C0626" w:rsidTr="005C0626">
        <w:tc>
          <w:tcPr>
            <w:tcW w:w="648" w:type="dxa"/>
          </w:tcPr>
          <w:p w:rsidR="00410CEA" w:rsidRDefault="00410CEA" w:rsidP="005F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6" w:type="dxa"/>
          </w:tcPr>
          <w:p w:rsidR="00410CEA" w:rsidRPr="000A2F80" w:rsidRDefault="00410CEA" w:rsidP="005F7431">
            <w:pPr>
              <w:jc w:val="both"/>
              <w:rPr>
                <w:sz w:val="26"/>
                <w:szCs w:val="26"/>
              </w:rPr>
            </w:pPr>
            <w:r w:rsidRPr="000A2F80">
              <w:rPr>
                <w:sz w:val="26"/>
                <w:szCs w:val="26"/>
              </w:rPr>
              <w:t>Створення та поповнення районного матеріального резерву для запобігання і ліквідації наслідків НС</w:t>
            </w:r>
          </w:p>
        </w:tc>
        <w:tc>
          <w:tcPr>
            <w:tcW w:w="992" w:type="dxa"/>
          </w:tcPr>
          <w:p w:rsidR="00410CEA" w:rsidRDefault="00410CEA" w:rsidP="005F74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 роки</w:t>
            </w:r>
          </w:p>
        </w:tc>
        <w:tc>
          <w:tcPr>
            <w:tcW w:w="3969" w:type="dxa"/>
          </w:tcPr>
          <w:p w:rsidR="00410CEA" w:rsidRPr="00A21A92" w:rsidRDefault="00410CEA" w:rsidP="005F7431">
            <w:pPr>
              <w:jc w:val="both"/>
            </w:pPr>
            <w:r w:rsidRPr="00A21A92">
              <w:t>Відділ правового забезпечення, мобілізаційної роботи та надзвичайних ситуацій районної державної адміністрації, фінансове управління районної державної адміністрації</w:t>
            </w:r>
          </w:p>
        </w:tc>
        <w:tc>
          <w:tcPr>
            <w:tcW w:w="1148" w:type="dxa"/>
          </w:tcPr>
          <w:p w:rsidR="00410CEA" w:rsidRDefault="00410CEA" w:rsidP="000A2F80">
            <w:pPr>
              <w:jc w:val="center"/>
            </w:pPr>
            <w:r>
              <w:t>Район-ний бюджет</w:t>
            </w:r>
          </w:p>
          <w:p w:rsidR="00410CEA" w:rsidRPr="000A2F80" w:rsidRDefault="00410CEA" w:rsidP="005C0626">
            <w:pPr>
              <w:jc w:val="center"/>
            </w:pPr>
            <w:r w:rsidRPr="000A2F80">
              <w:rPr>
                <w:sz w:val="22"/>
                <w:szCs w:val="22"/>
              </w:rPr>
              <w:t>2017-10,0</w:t>
            </w:r>
          </w:p>
          <w:p w:rsidR="00410CEA" w:rsidRPr="000A2F80" w:rsidRDefault="00410CEA" w:rsidP="005C0626">
            <w:pPr>
              <w:jc w:val="center"/>
            </w:pPr>
            <w:r w:rsidRPr="000A2F80">
              <w:rPr>
                <w:sz w:val="22"/>
                <w:szCs w:val="22"/>
              </w:rPr>
              <w:t>2018-40,0</w:t>
            </w:r>
          </w:p>
        </w:tc>
      </w:tr>
    </w:tbl>
    <w:p w:rsidR="00410CEA" w:rsidRDefault="00410CEA" w:rsidP="005C0626">
      <w:pPr>
        <w:jc w:val="both"/>
        <w:rPr>
          <w:b/>
          <w:sz w:val="28"/>
        </w:rPr>
      </w:pPr>
    </w:p>
    <w:p w:rsidR="00410CEA" w:rsidRDefault="00410CEA">
      <w:r>
        <w:t>Заступник голови районної ради                                                                               Н.Ф.Якименко</w:t>
      </w:r>
    </w:p>
    <w:sectPr w:rsidR="00410CEA" w:rsidSect="005C06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A17"/>
    <w:rsid w:val="00054865"/>
    <w:rsid w:val="000A2F80"/>
    <w:rsid w:val="000A34A4"/>
    <w:rsid w:val="00212957"/>
    <w:rsid w:val="00266F7D"/>
    <w:rsid w:val="002D6C28"/>
    <w:rsid w:val="003611DF"/>
    <w:rsid w:val="0040587F"/>
    <w:rsid w:val="00410CEA"/>
    <w:rsid w:val="005721D2"/>
    <w:rsid w:val="005C0626"/>
    <w:rsid w:val="005F7431"/>
    <w:rsid w:val="00A21A92"/>
    <w:rsid w:val="00AA53FE"/>
    <w:rsid w:val="00AD29A1"/>
    <w:rsid w:val="00C05D09"/>
    <w:rsid w:val="00C11A17"/>
    <w:rsid w:val="00C27F1A"/>
    <w:rsid w:val="00D57A05"/>
    <w:rsid w:val="00F1365C"/>
    <w:rsid w:val="00F14EC3"/>
    <w:rsid w:val="00F7109A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2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626"/>
    <w:pPr>
      <w:keepNext/>
      <w:ind w:firstLine="872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626"/>
    <w:rPr>
      <w:rFonts w:ascii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377</Words>
  <Characters>2152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Віктория</cp:lastModifiedBy>
  <cp:revision>18</cp:revision>
  <dcterms:created xsi:type="dcterms:W3CDTF">2016-11-28T09:10:00Z</dcterms:created>
  <dcterms:modified xsi:type="dcterms:W3CDTF">2018-05-17T12:54:00Z</dcterms:modified>
</cp:coreProperties>
</file>