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C5CC7" w14:textId="77777777" w:rsidR="0074382D" w:rsidRPr="005E586B" w:rsidRDefault="0074382D" w:rsidP="00BC3EC1">
      <w:pPr>
        <w:jc w:val="center"/>
        <w:rPr>
          <w:sz w:val="28"/>
          <w:szCs w:val="28"/>
          <w:lang w:val="uk-UA"/>
        </w:rPr>
      </w:pPr>
      <w:r w:rsidRPr="005E586B">
        <w:rPr>
          <w:sz w:val="28"/>
          <w:szCs w:val="28"/>
          <w:lang w:val="uk-UA"/>
        </w:rPr>
        <w:t xml:space="preserve">Звіт </w:t>
      </w:r>
    </w:p>
    <w:p w14:paraId="4ED00D0B" w14:textId="5A0639A9" w:rsidR="0074382D" w:rsidRPr="005E586B" w:rsidRDefault="0074382D" w:rsidP="00BC3EC1">
      <w:pPr>
        <w:jc w:val="center"/>
        <w:rPr>
          <w:sz w:val="28"/>
          <w:szCs w:val="28"/>
          <w:lang w:val="uk-UA"/>
        </w:rPr>
      </w:pPr>
      <w:proofErr w:type="spellStart"/>
      <w:r w:rsidRPr="005E586B">
        <w:rPr>
          <w:sz w:val="28"/>
          <w:szCs w:val="28"/>
        </w:rPr>
        <w:t>голови</w:t>
      </w:r>
      <w:proofErr w:type="spellEnd"/>
      <w:r w:rsidRPr="005E586B">
        <w:rPr>
          <w:sz w:val="28"/>
          <w:szCs w:val="28"/>
        </w:rPr>
        <w:t xml:space="preserve"> </w:t>
      </w:r>
      <w:r w:rsidR="00126680">
        <w:rPr>
          <w:sz w:val="28"/>
          <w:szCs w:val="28"/>
          <w:lang w:val="uk-UA"/>
        </w:rPr>
        <w:t xml:space="preserve">Шосткинської </w:t>
      </w:r>
      <w:proofErr w:type="spellStart"/>
      <w:r w:rsidRPr="005E586B">
        <w:rPr>
          <w:sz w:val="28"/>
          <w:szCs w:val="28"/>
        </w:rPr>
        <w:t>районної</w:t>
      </w:r>
      <w:proofErr w:type="spellEnd"/>
      <w:r w:rsidRPr="005E586B">
        <w:rPr>
          <w:sz w:val="28"/>
          <w:szCs w:val="28"/>
        </w:rPr>
        <w:t xml:space="preserve"> ради про </w:t>
      </w:r>
      <w:r w:rsidRPr="005E586B">
        <w:rPr>
          <w:sz w:val="28"/>
          <w:szCs w:val="28"/>
          <w:lang w:val="uk-UA"/>
        </w:rPr>
        <w:t xml:space="preserve">свою </w:t>
      </w:r>
      <w:proofErr w:type="spellStart"/>
      <w:r w:rsidRPr="005E586B">
        <w:rPr>
          <w:sz w:val="28"/>
          <w:szCs w:val="28"/>
        </w:rPr>
        <w:t>діяльність</w:t>
      </w:r>
      <w:proofErr w:type="spellEnd"/>
      <w:r w:rsidRPr="005E586B">
        <w:rPr>
          <w:szCs w:val="28"/>
        </w:rPr>
        <w:t xml:space="preserve"> </w:t>
      </w:r>
    </w:p>
    <w:p w14:paraId="1E91352A" w14:textId="77777777" w:rsidR="0074382D" w:rsidRPr="005E586B" w:rsidRDefault="0074382D" w:rsidP="00BC3EC1">
      <w:pPr>
        <w:jc w:val="center"/>
        <w:rPr>
          <w:sz w:val="28"/>
          <w:szCs w:val="28"/>
          <w:lang w:val="uk-UA"/>
        </w:rPr>
      </w:pPr>
      <w:r w:rsidRPr="005E586B">
        <w:rPr>
          <w:sz w:val="28"/>
          <w:szCs w:val="28"/>
          <w:lang w:val="uk-UA"/>
        </w:rPr>
        <w:br/>
        <w:t xml:space="preserve">Шановні депутати районної ради! </w:t>
      </w:r>
    </w:p>
    <w:p w14:paraId="0E14DE4D" w14:textId="5D6CCFF6" w:rsidR="00870B51" w:rsidRDefault="0074382D" w:rsidP="00BC3EC1">
      <w:pPr>
        <w:jc w:val="both"/>
        <w:rPr>
          <w:sz w:val="28"/>
          <w:szCs w:val="28"/>
          <w:lang w:val="uk-UA"/>
        </w:rPr>
      </w:pPr>
      <w:r w:rsidRPr="005E586B">
        <w:rPr>
          <w:sz w:val="28"/>
          <w:szCs w:val="28"/>
          <w:lang w:val="uk-UA"/>
        </w:rPr>
        <w:br/>
      </w:r>
      <w:r w:rsidR="00126680">
        <w:rPr>
          <w:sz w:val="28"/>
          <w:szCs w:val="28"/>
          <w:lang w:val="uk-UA"/>
        </w:rPr>
        <w:t xml:space="preserve">       Діяльність Шосткинської районної ради у 2025 році здійснювалася відповідно до основних</w:t>
      </w:r>
      <w:r w:rsidR="00126680" w:rsidRPr="00126680">
        <w:rPr>
          <w:sz w:val="28"/>
          <w:szCs w:val="28"/>
          <w:lang w:val="uk-UA"/>
        </w:rPr>
        <w:t xml:space="preserve"> </w:t>
      </w:r>
      <w:r w:rsidR="00126680" w:rsidRPr="005E586B">
        <w:rPr>
          <w:sz w:val="28"/>
          <w:szCs w:val="28"/>
          <w:lang w:val="uk-UA"/>
        </w:rPr>
        <w:t xml:space="preserve">положень Конституції України, </w:t>
      </w:r>
      <w:r w:rsidR="00126680">
        <w:rPr>
          <w:sz w:val="28"/>
          <w:szCs w:val="28"/>
          <w:lang w:val="uk-UA"/>
        </w:rPr>
        <w:t>з</w:t>
      </w:r>
      <w:r w:rsidR="00126680" w:rsidRPr="005E586B">
        <w:rPr>
          <w:sz w:val="28"/>
          <w:szCs w:val="28"/>
          <w:lang w:val="uk-UA"/>
        </w:rPr>
        <w:t>акон</w:t>
      </w:r>
      <w:r w:rsidR="00126680">
        <w:rPr>
          <w:sz w:val="28"/>
          <w:szCs w:val="28"/>
          <w:lang w:val="uk-UA"/>
        </w:rPr>
        <w:t>ів</w:t>
      </w:r>
      <w:r w:rsidR="00126680" w:rsidRPr="005E586B">
        <w:rPr>
          <w:sz w:val="28"/>
          <w:szCs w:val="28"/>
          <w:lang w:val="uk-UA"/>
        </w:rPr>
        <w:t xml:space="preserve"> України </w:t>
      </w:r>
      <w:r w:rsidR="00870B51">
        <w:rPr>
          <w:sz w:val="28"/>
          <w:szCs w:val="28"/>
          <w:lang w:val="uk-UA"/>
        </w:rPr>
        <w:t xml:space="preserve">     </w:t>
      </w:r>
      <w:r w:rsidR="00A0145A">
        <w:rPr>
          <w:sz w:val="28"/>
          <w:szCs w:val="28"/>
          <w:lang w:val="uk-UA"/>
        </w:rPr>
        <w:t xml:space="preserve">    </w:t>
      </w:r>
      <w:r w:rsidR="00126680" w:rsidRPr="005E586B">
        <w:rPr>
          <w:sz w:val="28"/>
          <w:szCs w:val="28"/>
          <w:lang w:val="uk-UA"/>
        </w:rPr>
        <w:t>«Про місцеве самоврядування в Україні»,</w:t>
      </w:r>
      <w:r w:rsidR="00126680">
        <w:rPr>
          <w:sz w:val="28"/>
          <w:szCs w:val="28"/>
          <w:lang w:val="uk-UA"/>
        </w:rPr>
        <w:t xml:space="preserve"> «Про статус депутатів місцевих рад»,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Регламенту роботи Шосткинської районної ради восьмого скликання, Положення про постійні комісії </w:t>
      </w:r>
      <w:r w:rsidR="00126680" w:rsidRPr="00126680">
        <w:rPr>
          <w:sz w:val="28"/>
          <w:szCs w:val="28"/>
          <w:lang w:val="uk-UA"/>
        </w:rPr>
        <w:t>Шосткинської районної ради восьмого скликання,</w:t>
      </w:r>
      <w:r w:rsidR="00126680">
        <w:rPr>
          <w:sz w:val="28"/>
          <w:szCs w:val="28"/>
          <w:lang w:val="uk-UA"/>
        </w:rPr>
        <w:t xml:space="preserve"> інших нормативно-правових актів та на принципа</w:t>
      </w:r>
      <w:r w:rsidR="00870B51">
        <w:rPr>
          <w:sz w:val="28"/>
          <w:szCs w:val="28"/>
          <w:lang w:val="uk-UA"/>
        </w:rPr>
        <w:t xml:space="preserve">х </w:t>
      </w:r>
      <w:r w:rsidR="00126680">
        <w:rPr>
          <w:sz w:val="28"/>
          <w:szCs w:val="28"/>
          <w:lang w:val="uk-UA"/>
        </w:rPr>
        <w:t xml:space="preserve"> законності, ефективності</w:t>
      </w:r>
      <w:r w:rsidR="00870B51">
        <w:rPr>
          <w:sz w:val="28"/>
          <w:szCs w:val="28"/>
          <w:lang w:val="uk-UA"/>
        </w:rPr>
        <w:t xml:space="preserve"> і доцільності, враховуючи вимоги воєнного стану </w:t>
      </w:r>
      <w:r w:rsidR="00FB2311">
        <w:rPr>
          <w:sz w:val="28"/>
          <w:szCs w:val="28"/>
          <w:lang w:val="uk-UA"/>
        </w:rPr>
        <w:t xml:space="preserve">       </w:t>
      </w:r>
      <w:r w:rsidR="00870B51">
        <w:rPr>
          <w:sz w:val="28"/>
          <w:szCs w:val="28"/>
          <w:lang w:val="uk-UA"/>
        </w:rPr>
        <w:t>в Україні.</w:t>
      </w:r>
    </w:p>
    <w:p w14:paraId="4064EE53" w14:textId="7A20EDB3" w:rsidR="00870B51" w:rsidRDefault="00870B51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Розпочата 24 лютого 2022 року повномасштабна війна зруйнувала усі наміри на подальший економічний та соціальний розвиток регіонів України. </w:t>
      </w:r>
      <w:r w:rsidR="00A0145A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Проте, завдяки військовим, мешканці нашого району, як і усі українці на мирних територіях, мають можливість навчатися, працювати, наповнювати бюджети, забезпечувати надання гуманітарної допомоги, приймати внутрішньо переміщених осіб, докладати максимум зусиль для підтримки Збройних Сил України. </w:t>
      </w:r>
      <w:r w:rsidR="00126680" w:rsidRPr="00126680">
        <w:rPr>
          <w:sz w:val="28"/>
          <w:szCs w:val="28"/>
          <w:lang w:val="uk-UA"/>
        </w:rPr>
        <w:t xml:space="preserve"> </w:t>
      </w:r>
    </w:p>
    <w:p w14:paraId="70776292" w14:textId="2A99F345" w:rsidR="007173C5" w:rsidRDefault="00870B51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173C5">
        <w:rPr>
          <w:sz w:val="28"/>
          <w:szCs w:val="28"/>
          <w:lang w:val="uk-UA"/>
        </w:rPr>
        <w:t xml:space="preserve">На сьогодні депутати Шосткинської районної ради – Білоусов Б.В.,          </w:t>
      </w:r>
      <w:r w:rsidR="00A0145A">
        <w:rPr>
          <w:sz w:val="28"/>
          <w:szCs w:val="28"/>
          <w:lang w:val="uk-UA"/>
        </w:rPr>
        <w:t xml:space="preserve">       </w:t>
      </w:r>
      <w:r w:rsidR="007173C5">
        <w:rPr>
          <w:sz w:val="28"/>
          <w:szCs w:val="28"/>
          <w:lang w:val="uk-UA"/>
        </w:rPr>
        <w:t xml:space="preserve">Гузь Р.О. та </w:t>
      </w:r>
      <w:proofErr w:type="spellStart"/>
      <w:r w:rsidR="007173C5">
        <w:rPr>
          <w:sz w:val="28"/>
          <w:szCs w:val="28"/>
          <w:lang w:val="uk-UA"/>
        </w:rPr>
        <w:t>Клейншмідт</w:t>
      </w:r>
      <w:proofErr w:type="spellEnd"/>
      <w:r w:rsidR="007173C5">
        <w:rPr>
          <w:sz w:val="28"/>
          <w:szCs w:val="28"/>
          <w:lang w:val="uk-UA"/>
        </w:rPr>
        <w:t xml:space="preserve"> Р.А. безпосередньо беруть </w:t>
      </w:r>
      <w:r w:rsidR="007173C5" w:rsidRPr="00957E8F">
        <w:rPr>
          <w:sz w:val="28"/>
          <w:szCs w:val="28"/>
          <w:lang w:val="uk-UA"/>
        </w:rPr>
        <w:t xml:space="preserve">участь у </w:t>
      </w:r>
      <w:r w:rsidR="00FF6C8E" w:rsidRPr="00957E8F">
        <w:rPr>
          <w:sz w:val="28"/>
          <w:szCs w:val="28"/>
          <w:lang w:val="uk-UA"/>
        </w:rPr>
        <w:t>захисті держави</w:t>
      </w:r>
      <w:r w:rsidR="007173C5" w:rsidRPr="00957E8F">
        <w:rPr>
          <w:sz w:val="28"/>
          <w:szCs w:val="28"/>
          <w:lang w:val="uk-UA"/>
        </w:rPr>
        <w:t xml:space="preserve">. </w:t>
      </w:r>
    </w:p>
    <w:p w14:paraId="6E4AD609" w14:textId="0F1050C5" w:rsidR="00A0145A" w:rsidRDefault="00A0145A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Працівники виконавчого апарату районної ради, як і переважна більшість депутатів районної ради, активно долучаються до благодійних допомог на підтримку Збройних Сил України. </w:t>
      </w:r>
      <w:r w:rsidRPr="00126680">
        <w:rPr>
          <w:sz w:val="28"/>
          <w:szCs w:val="28"/>
          <w:lang w:val="uk-UA"/>
        </w:rPr>
        <w:t xml:space="preserve"> </w:t>
      </w:r>
    </w:p>
    <w:p w14:paraId="7FF7612A" w14:textId="4CFA28DE" w:rsidR="00A0145A" w:rsidRDefault="00A0145A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Районна рада будує партнерські відносини з громадами району та районною державною адміністрацією, щоб якнайповніше сприяти у вирішенні проблем їх злагодженої життєдіяльності, соціально-економічного та культурного розвитку.</w:t>
      </w:r>
    </w:p>
    <w:p w14:paraId="4EF54AE2" w14:textId="105E5CB9" w:rsidR="002C1FC8" w:rsidRDefault="00A0145A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 районної ради обрано 42 депутати. У звітний період відбулися зміни у складі депутатського корпусу. Зокрема, замість нашого колеги, Мирослава Ляшка</w:t>
      </w:r>
      <w:r w:rsidR="007260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F6C8E">
        <w:rPr>
          <w:sz w:val="28"/>
          <w:szCs w:val="28"/>
          <w:lang w:val="uk-UA"/>
        </w:rPr>
        <w:t>набула депутатських повноважень Олена Корж, тому відбулися зміни і       у персональному складі депутатських комісій. Загалом, кількісний та персональний склад постійних комісій</w:t>
      </w:r>
      <w:r w:rsidR="007260B1">
        <w:rPr>
          <w:sz w:val="28"/>
          <w:szCs w:val="28"/>
          <w:lang w:val="uk-UA"/>
        </w:rPr>
        <w:t xml:space="preserve"> та </w:t>
      </w:r>
      <w:r w:rsidR="00957E8F">
        <w:rPr>
          <w:sz w:val="28"/>
          <w:szCs w:val="28"/>
          <w:lang w:val="uk-UA"/>
        </w:rPr>
        <w:t>депутатських фракцій</w:t>
      </w:r>
      <w:r w:rsidR="007260B1">
        <w:rPr>
          <w:sz w:val="28"/>
          <w:szCs w:val="28"/>
          <w:lang w:val="uk-UA"/>
        </w:rPr>
        <w:t xml:space="preserve"> </w:t>
      </w:r>
      <w:r w:rsidR="00957E8F">
        <w:rPr>
          <w:sz w:val="28"/>
          <w:szCs w:val="28"/>
          <w:lang w:val="uk-UA"/>
        </w:rPr>
        <w:t xml:space="preserve">складає </w:t>
      </w:r>
      <w:r w:rsidR="007260B1">
        <w:rPr>
          <w:sz w:val="28"/>
          <w:szCs w:val="28"/>
          <w:lang w:val="uk-UA"/>
        </w:rPr>
        <w:t xml:space="preserve">                 </w:t>
      </w:r>
      <w:r w:rsidR="00957E8F">
        <w:rPr>
          <w:sz w:val="28"/>
          <w:szCs w:val="28"/>
          <w:lang w:val="uk-UA"/>
        </w:rPr>
        <w:t>39 депутатів.</w:t>
      </w:r>
    </w:p>
    <w:p w14:paraId="685C4F3D" w14:textId="076175B2" w:rsidR="008B46DC" w:rsidRPr="008B46DC" w:rsidRDefault="002C1FC8" w:rsidP="008B46D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Важливою складовою роботи районної ради є діяльність постійних комісій, які є органами ради, створеними для вивчення, попереднього розгляду і підготовки питань, що належать до їх відання, здійснення контролю за виконанням рішень ради. Як показала практика, левова частка роботи з розгляду питань відбувається саме на засіданнях постійних комісій.</w:t>
      </w:r>
      <w:r w:rsidR="00FF6C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Саме там опрацьовуються</w:t>
      </w:r>
      <w:r w:rsidR="008B46DC" w:rsidRPr="008B46DC">
        <w:t xml:space="preserve"> </w:t>
      </w:r>
      <w:proofErr w:type="spellStart"/>
      <w:r w:rsidR="008B46DC" w:rsidRPr="008B46DC">
        <w:rPr>
          <w:sz w:val="28"/>
          <w:szCs w:val="28"/>
        </w:rPr>
        <w:t>проєкти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рішень</w:t>
      </w:r>
      <w:proofErr w:type="spellEnd"/>
      <w:r w:rsidR="008B46DC" w:rsidRPr="008B46DC">
        <w:rPr>
          <w:sz w:val="28"/>
          <w:szCs w:val="28"/>
        </w:rPr>
        <w:t xml:space="preserve"> і </w:t>
      </w:r>
      <w:proofErr w:type="spellStart"/>
      <w:r w:rsidR="008B46DC" w:rsidRPr="008B46DC">
        <w:rPr>
          <w:sz w:val="28"/>
          <w:szCs w:val="28"/>
        </w:rPr>
        <w:t>програм</w:t>
      </w:r>
      <w:proofErr w:type="spellEnd"/>
      <w:r w:rsidR="008B46DC" w:rsidRPr="008B46DC">
        <w:rPr>
          <w:sz w:val="28"/>
          <w:szCs w:val="28"/>
        </w:rPr>
        <w:t xml:space="preserve">, </w:t>
      </w:r>
      <w:proofErr w:type="spellStart"/>
      <w:r w:rsidR="008B46DC" w:rsidRPr="008B46DC">
        <w:rPr>
          <w:sz w:val="28"/>
          <w:szCs w:val="28"/>
        </w:rPr>
        <w:t>готуються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відповідні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висновки</w:t>
      </w:r>
      <w:proofErr w:type="spellEnd"/>
      <w:r w:rsidR="008B46DC" w:rsidRPr="008B46DC">
        <w:rPr>
          <w:sz w:val="28"/>
          <w:szCs w:val="28"/>
        </w:rPr>
        <w:t xml:space="preserve">, </w:t>
      </w:r>
      <w:proofErr w:type="spellStart"/>
      <w:r w:rsidR="008B46DC" w:rsidRPr="008B46DC">
        <w:rPr>
          <w:sz w:val="28"/>
          <w:szCs w:val="28"/>
        </w:rPr>
        <w:t>рекомендації</w:t>
      </w:r>
      <w:proofErr w:type="spellEnd"/>
      <w:r w:rsidR="008B46DC" w:rsidRPr="008B46DC">
        <w:rPr>
          <w:sz w:val="28"/>
          <w:szCs w:val="28"/>
        </w:rPr>
        <w:t xml:space="preserve"> з </w:t>
      </w:r>
      <w:proofErr w:type="spellStart"/>
      <w:r w:rsidR="008B46DC" w:rsidRPr="008B46DC">
        <w:rPr>
          <w:sz w:val="28"/>
          <w:szCs w:val="28"/>
        </w:rPr>
        <w:t>усіх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питань</w:t>
      </w:r>
      <w:proofErr w:type="spellEnd"/>
      <w:r w:rsidR="008B46DC" w:rsidRPr="008B46DC">
        <w:rPr>
          <w:sz w:val="28"/>
          <w:szCs w:val="28"/>
        </w:rPr>
        <w:t xml:space="preserve">, </w:t>
      </w:r>
      <w:proofErr w:type="spellStart"/>
      <w:r w:rsidR="008B46DC" w:rsidRPr="008B46DC">
        <w:rPr>
          <w:sz w:val="28"/>
          <w:szCs w:val="28"/>
        </w:rPr>
        <w:t>які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потім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вносяться</w:t>
      </w:r>
      <w:proofErr w:type="spellEnd"/>
      <w:r w:rsidR="008B46DC" w:rsidRPr="008B46DC">
        <w:rPr>
          <w:sz w:val="28"/>
          <w:szCs w:val="28"/>
        </w:rPr>
        <w:t xml:space="preserve"> на </w:t>
      </w:r>
      <w:proofErr w:type="spellStart"/>
      <w:r w:rsidR="008B46DC" w:rsidRPr="008B46DC">
        <w:rPr>
          <w:sz w:val="28"/>
          <w:szCs w:val="28"/>
        </w:rPr>
        <w:t>розгляд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сесії</w:t>
      </w:r>
      <w:proofErr w:type="spellEnd"/>
      <w:r w:rsidR="008B46DC" w:rsidRPr="008B46DC">
        <w:rPr>
          <w:sz w:val="28"/>
          <w:szCs w:val="28"/>
        </w:rPr>
        <w:t xml:space="preserve">, </w:t>
      </w:r>
      <w:proofErr w:type="spellStart"/>
      <w:r w:rsidR="008B46DC" w:rsidRPr="008B46DC">
        <w:rPr>
          <w:sz w:val="28"/>
          <w:szCs w:val="28"/>
        </w:rPr>
        <w:t>здійснюється</w:t>
      </w:r>
      <w:proofErr w:type="spellEnd"/>
      <w:r w:rsidR="008B46DC" w:rsidRPr="008B46DC">
        <w:rPr>
          <w:sz w:val="28"/>
          <w:szCs w:val="28"/>
        </w:rPr>
        <w:t xml:space="preserve"> </w:t>
      </w:r>
      <w:r w:rsidR="008B46DC" w:rsidRPr="008B46DC">
        <w:rPr>
          <w:sz w:val="28"/>
          <w:szCs w:val="28"/>
        </w:rPr>
        <w:lastRenderedPageBreak/>
        <w:t xml:space="preserve">контроль за </w:t>
      </w:r>
      <w:proofErr w:type="spellStart"/>
      <w:r w:rsidR="008B46DC" w:rsidRPr="008B46DC">
        <w:rPr>
          <w:sz w:val="28"/>
          <w:szCs w:val="28"/>
        </w:rPr>
        <w:t>їх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виконанням</w:t>
      </w:r>
      <w:proofErr w:type="spellEnd"/>
      <w:r w:rsidR="008B46DC" w:rsidRPr="008B46DC">
        <w:rPr>
          <w:sz w:val="28"/>
          <w:szCs w:val="28"/>
        </w:rPr>
        <w:t xml:space="preserve">. У </w:t>
      </w:r>
      <w:proofErr w:type="spellStart"/>
      <w:r w:rsidR="008B46DC" w:rsidRPr="008B46DC">
        <w:rPr>
          <w:sz w:val="28"/>
          <w:szCs w:val="28"/>
        </w:rPr>
        <w:t>районній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раді</w:t>
      </w:r>
      <w:proofErr w:type="spellEnd"/>
      <w:r w:rsidR="008B46DC" w:rsidRPr="008B46DC">
        <w:rPr>
          <w:sz w:val="28"/>
          <w:szCs w:val="28"/>
        </w:rPr>
        <w:t xml:space="preserve"> створено і </w:t>
      </w:r>
      <w:proofErr w:type="spellStart"/>
      <w:r w:rsidR="008B46DC" w:rsidRPr="008B46DC">
        <w:rPr>
          <w:sz w:val="28"/>
          <w:szCs w:val="28"/>
        </w:rPr>
        <w:t>працює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чотири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постійних</w:t>
      </w:r>
      <w:proofErr w:type="spellEnd"/>
      <w:r w:rsidR="008B46DC" w:rsidRPr="008B46DC">
        <w:rPr>
          <w:sz w:val="28"/>
          <w:szCs w:val="28"/>
        </w:rPr>
        <w:t xml:space="preserve"> </w:t>
      </w:r>
      <w:proofErr w:type="spellStart"/>
      <w:r w:rsidR="008B46DC" w:rsidRPr="008B46DC">
        <w:rPr>
          <w:sz w:val="28"/>
          <w:szCs w:val="28"/>
        </w:rPr>
        <w:t>комісії</w:t>
      </w:r>
      <w:proofErr w:type="spellEnd"/>
      <w:r w:rsidR="008B46DC" w:rsidRPr="008B46DC">
        <w:rPr>
          <w:sz w:val="28"/>
          <w:szCs w:val="28"/>
        </w:rPr>
        <w:t>.</w:t>
      </w:r>
    </w:p>
    <w:p w14:paraId="3858CA07" w14:textId="41799306" w:rsidR="008B46DC" w:rsidRPr="008B46DC" w:rsidRDefault="008B46DC" w:rsidP="008B46DC">
      <w:pPr>
        <w:jc w:val="both"/>
        <w:rPr>
          <w:sz w:val="28"/>
          <w:szCs w:val="28"/>
        </w:rPr>
      </w:pPr>
      <w:r w:rsidRPr="008B46DC">
        <w:rPr>
          <w:sz w:val="28"/>
          <w:szCs w:val="28"/>
        </w:rPr>
        <w:tab/>
      </w:r>
      <w:r w:rsidR="002A7B49">
        <w:rPr>
          <w:sz w:val="28"/>
          <w:szCs w:val="28"/>
          <w:lang w:val="uk-UA"/>
        </w:rPr>
        <w:t>З</w:t>
      </w:r>
      <w:r w:rsidRPr="008B46DC">
        <w:rPr>
          <w:sz w:val="28"/>
          <w:szCs w:val="28"/>
        </w:rPr>
        <w:t xml:space="preserve">а </w:t>
      </w:r>
      <w:proofErr w:type="spellStart"/>
      <w:r w:rsidRPr="008B46DC">
        <w:rPr>
          <w:sz w:val="28"/>
          <w:szCs w:val="28"/>
        </w:rPr>
        <w:t>звітний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період</w:t>
      </w:r>
      <w:proofErr w:type="spellEnd"/>
      <w:r w:rsidRPr="008B46DC">
        <w:rPr>
          <w:sz w:val="28"/>
          <w:szCs w:val="28"/>
        </w:rPr>
        <w:t xml:space="preserve">, у рамках </w:t>
      </w:r>
      <w:proofErr w:type="spellStart"/>
      <w:r w:rsidRPr="008B46DC">
        <w:rPr>
          <w:sz w:val="28"/>
          <w:szCs w:val="28"/>
        </w:rPr>
        <w:t>надан</w:t>
      </w:r>
      <w:r w:rsidR="001C0054">
        <w:rPr>
          <w:sz w:val="28"/>
          <w:szCs w:val="28"/>
          <w:lang w:val="uk-UA"/>
        </w:rPr>
        <w:t>их</w:t>
      </w:r>
      <w:proofErr w:type="spellEnd"/>
      <w:r w:rsidRPr="008B46DC">
        <w:rPr>
          <w:sz w:val="28"/>
          <w:szCs w:val="28"/>
        </w:rPr>
        <w:t xml:space="preserve"> Законом </w:t>
      </w:r>
      <w:proofErr w:type="spellStart"/>
      <w:r w:rsidRPr="008B46DC">
        <w:rPr>
          <w:sz w:val="28"/>
          <w:szCs w:val="28"/>
        </w:rPr>
        <w:t>повноважень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було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підготовлено</w:t>
      </w:r>
      <w:proofErr w:type="spellEnd"/>
      <w:r w:rsidRPr="008B46DC">
        <w:rPr>
          <w:sz w:val="28"/>
          <w:szCs w:val="28"/>
        </w:rPr>
        <w:t xml:space="preserve"> і проведено 14 </w:t>
      </w:r>
      <w:proofErr w:type="spellStart"/>
      <w:r w:rsidRPr="008B46DC">
        <w:rPr>
          <w:sz w:val="28"/>
          <w:szCs w:val="28"/>
        </w:rPr>
        <w:t>засідань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постійних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комісій</w:t>
      </w:r>
      <w:proofErr w:type="spellEnd"/>
      <w:r w:rsidRPr="008B46DC">
        <w:rPr>
          <w:sz w:val="28"/>
          <w:szCs w:val="28"/>
        </w:rPr>
        <w:t xml:space="preserve"> </w:t>
      </w:r>
      <w:r w:rsidR="00CB4403">
        <w:rPr>
          <w:sz w:val="28"/>
          <w:szCs w:val="28"/>
          <w:lang w:val="uk-UA"/>
        </w:rPr>
        <w:t xml:space="preserve">районної </w:t>
      </w:r>
      <w:r w:rsidRPr="008B46DC">
        <w:rPr>
          <w:sz w:val="28"/>
          <w:szCs w:val="28"/>
        </w:rPr>
        <w:t xml:space="preserve">ради, на </w:t>
      </w:r>
      <w:proofErr w:type="spellStart"/>
      <w:r w:rsidRPr="008B46DC">
        <w:rPr>
          <w:sz w:val="28"/>
          <w:szCs w:val="28"/>
        </w:rPr>
        <w:t>яких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розглянуто</w:t>
      </w:r>
      <w:proofErr w:type="spellEnd"/>
      <w:r w:rsidRPr="008B46DC">
        <w:rPr>
          <w:sz w:val="28"/>
          <w:szCs w:val="28"/>
        </w:rPr>
        <w:t xml:space="preserve"> 62 </w:t>
      </w:r>
      <w:proofErr w:type="spellStart"/>
      <w:r w:rsidRPr="008B46DC">
        <w:rPr>
          <w:sz w:val="28"/>
          <w:szCs w:val="28"/>
        </w:rPr>
        <w:t>питання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що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стосувалися</w:t>
      </w:r>
      <w:proofErr w:type="spellEnd"/>
      <w:r w:rsidRPr="008B46DC">
        <w:rPr>
          <w:sz w:val="28"/>
          <w:szCs w:val="28"/>
        </w:rPr>
        <w:t xml:space="preserve"> бюджету, </w:t>
      </w:r>
      <w:proofErr w:type="spellStart"/>
      <w:r w:rsidRPr="008B46DC">
        <w:rPr>
          <w:sz w:val="28"/>
          <w:szCs w:val="28"/>
        </w:rPr>
        <w:t>медичного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обслуговування</w:t>
      </w:r>
      <w:proofErr w:type="spellEnd"/>
      <w:r w:rsidRPr="008B46DC">
        <w:rPr>
          <w:sz w:val="28"/>
          <w:szCs w:val="28"/>
        </w:rPr>
        <w:t xml:space="preserve">, транспортного </w:t>
      </w:r>
      <w:proofErr w:type="spellStart"/>
      <w:r w:rsidRPr="008B46DC">
        <w:rPr>
          <w:sz w:val="28"/>
          <w:szCs w:val="28"/>
        </w:rPr>
        <w:t>сполучення</w:t>
      </w:r>
      <w:proofErr w:type="spellEnd"/>
      <w:r w:rsidRPr="008B46DC">
        <w:rPr>
          <w:sz w:val="28"/>
          <w:szCs w:val="28"/>
        </w:rPr>
        <w:t xml:space="preserve">, ремонту </w:t>
      </w:r>
      <w:proofErr w:type="spellStart"/>
      <w:r w:rsidRPr="008B46DC">
        <w:rPr>
          <w:sz w:val="28"/>
          <w:szCs w:val="28"/>
        </w:rPr>
        <w:t>дорожнього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покриття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евакуації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населення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тощо</w:t>
      </w:r>
      <w:proofErr w:type="spellEnd"/>
      <w:r w:rsidRPr="008B46DC">
        <w:rPr>
          <w:sz w:val="28"/>
          <w:szCs w:val="28"/>
        </w:rPr>
        <w:t>.</w:t>
      </w:r>
    </w:p>
    <w:p w14:paraId="414B337A" w14:textId="468A80C4" w:rsidR="008B46DC" w:rsidRPr="008B46DC" w:rsidRDefault="008B46DC" w:rsidP="008B46DC">
      <w:pPr>
        <w:jc w:val="both"/>
        <w:rPr>
          <w:sz w:val="28"/>
          <w:szCs w:val="28"/>
        </w:rPr>
      </w:pPr>
      <w:r w:rsidRPr="008B46DC">
        <w:rPr>
          <w:sz w:val="28"/>
          <w:szCs w:val="28"/>
        </w:rPr>
        <w:tab/>
        <w:t xml:space="preserve">Проведено 4 </w:t>
      </w:r>
      <w:proofErr w:type="spellStart"/>
      <w:r w:rsidRPr="008B46DC">
        <w:rPr>
          <w:sz w:val="28"/>
          <w:szCs w:val="28"/>
        </w:rPr>
        <w:t>сесійних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засідань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районної</w:t>
      </w:r>
      <w:proofErr w:type="spellEnd"/>
      <w:r w:rsidRPr="008B46DC">
        <w:rPr>
          <w:sz w:val="28"/>
          <w:szCs w:val="28"/>
        </w:rPr>
        <w:t xml:space="preserve"> ради, до порядку денного </w:t>
      </w:r>
      <w:proofErr w:type="spellStart"/>
      <w:r w:rsidRPr="008B46DC">
        <w:rPr>
          <w:sz w:val="28"/>
          <w:szCs w:val="28"/>
        </w:rPr>
        <w:t>яких</w:t>
      </w:r>
      <w:proofErr w:type="spellEnd"/>
      <w:r w:rsidRPr="008B46DC">
        <w:rPr>
          <w:sz w:val="28"/>
          <w:szCs w:val="28"/>
        </w:rPr>
        <w:t xml:space="preserve"> внесено 39 </w:t>
      </w:r>
      <w:proofErr w:type="spellStart"/>
      <w:r w:rsidRPr="008B46DC">
        <w:rPr>
          <w:sz w:val="28"/>
          <w:szCs w:val="28"/>
        </w:rPr>
        <w:t>питань</w:t>
      </w:r>
      <w:proofErr w:type="spellEnd"/>
      <w:r w:rsidRPr="008B46DC">
        <w:rPr>
          <w:sz w:val="28"/>
          <w:szCs w:val="28"/>
        </w:rPr>
        <w:t xml:space="preserve">, а за результатами </w:t>
      </w:r>
      <w:proofErr w:type="spellStart"/>
      <w:r w:rsidRPr="008B46DC">
        <w:rPr>
          <w:sz w:val="28"/>
          <w:szCs w:val="28"/>
        </w:rPr>
        <w:t>розгляду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яких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ухвалено</w:t>
      </w:r>
      <w:proofErr w:type="spellEnd"/>
      <w:r w:rsidRPr="008B46DC">
        <w:rPr>
          <w:sz w:val="28"/>
          <w:szCs w:val="28"/>
        </w:rPr>
        <w:t xml:space="preserve"> 33 </w:t>
      </w:r>
      <w:proofErr w:type="spellStart"/>
      <w:r w:rsidRPr="008B46DC">
        <w:rPr>
          <w:sz w:val="28"/>
          <w:szCs w:val="28"/>
        </w:rPr>
        <w:t>рішення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що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стосувалися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різних</w:t>
      </w:r>
      <w:proofErr w:type="spellEnd"/>
      <w:r w:rsidRPr="008B46DC">
        <w:rPr>
          <w:sz w:val="28"/>
          <w:szCs w:val="28"/>
        </w:rPr>
        <w:t xml:space="preserve"> сфер </w:t>
      </w:r>
      <w:proofErr w:type="spellStart"/>
      <w:r w:rsidRPr="008B46DC">
        <w:rPr>
          <w:sz w:val="28"/>
          <w:szCs w:val="28"/>
        </w:rPr>
        <w:t>життєдіяльності</w:t>
      </w:r>
      <w:proofErr w:type="spellEnd"/>
      <w:r w:rsidRPr="008B46DC">
        <w:rPr>
          <w:sz w:val="28"/>
          <w:szCs w:val="28"/>
        </w:rPr>
        <w:t xml:space="preserve"> району: </w:t>
      </w:r>
      <w:proofErr w:type="spellStart"/>
      <w:r w:rsidRPr="008B46DC">
        <w:rPr>
          <w:sz w:val="28"/>
          <w:szCs w:val="28"/>
        </w:rPr>
        <w:t>питань</w:t>
      </w:r>
      <w:proofErr w:type="spellEnd"/>
      <w:r w:rsidRPr="008B46DC">
        <w:rPr>
          <w:sz w:val="28"/>
          <w:szCs w:val="28"/>
        </w:rPr>
        <w:t xml:space="preserve"> бюджету та </w:t>
      </w:r>
      <w:proofErr w:type="spellStart"/>
      <w:r w:rsidRPr="008B46DC">
        <w:rPr>
          <w:sz w:val="28"/>
          <w:szCs w:val="28"/>
        </w:rPr>
        <w:t>фінансів</w:t>
      </w:r>
      <w:proofErr w:type="spellEnd"/>
      <w:r w:rsidRPr="008B46DC">
        <w:rPr>
          <w:sz w:val="28"/>
          <w:szCs w:val="28"/>
        </w:rPr>
        <w:t xml:space="preserve">, </w:t>
      </w:r>
      <w:r w:rsidR="00B7140C">
        <w:rPr>
          <w:sz w:val="28"/>
          <w:szCs w:val="28"/>
          <w:lang w:val="uk-UA"/>
        </w:rPr>
        <w:t xml:space="preserve">соціального захисту </w:t>
      </w:r>
      <w:r w:rsidR="004C1A06">
        <w:rPr>
          <w:sz w:val="28"/>
          <w:szCs w:val="28"/>
          <w:lang w:val="uk-UA"/>
        </w:rPr>
        <w:t>та забезпечення внутрішньо переміщених осіб</w:t>
      </w:r>
      <w:r w:rsidR="00C66AB7">
        <w:rPr>
          <w:sz w:val="28"/>
          <w:szCs w:val="28"/>
          <w:lang w:val="uk-UA"/>
        </w:rPr>
        <w:t>,</w:t>
      </w:r>
      <w:r w:rsidR="004C1A06">
        <w:rPr>
          <w:sz w:val="28"/>
          <w:szCs w:val="28"/>
          <w:lang w:val="uk-UA"/>
        </w:rPr>
        <w:t xml:space="preserve"> соціального захисту Захисників України</w:t>
      </w:r>
      <w:r w:rsidR="00A07F0F">
        <w:rPr>
          <w:sz w:val="28"/>
          <w:szCs w:val="28"/>
          <w:lang w:val="uk-UA"/>
        </w:rPr>
        <w:t xml:space="preserve"> та </w:t>
      </w:r>
      <w:r w:rsidR="004C1A06">
        <w:rPr>
          <w:sz w:val="28"/>
          <w:szCs w:val="28"/>
          <w:lang w:val="uk-UA"/>
        </w:rPr>
        <w:t xml:space="preserve">членів їх сімей, </w:t>
      </w:r>
      <w:r w:rsidR="00C66AB7">
        <w:rPr>
          <w:sz w:val="28"/>
          <w:szCs w:val="28"/>
          <w:lang w:val="uk-UA"/>
        </w:rPr>
        <w:t xml:space="preserve"> </w:t>
      </w:r>
      <w:proofErr w:type="spellStart"/>
      <w:r w:rsidRPr="008B46DC">
        <w:rPr>
          <w:sz w:val="28"/>
          <w:szCs w:val="28"/>
        </w:rPr>
        <w:t>комунальної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власності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звіти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керівників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прокуратури</w:t>
      </w:r>
      <w:proofErr w:type="spellEnd"/>
      <w:r w:rsidRPr="008B46DC">
        <w:rPr>
          <w:sz w:val="28"/>
          <w:szCs w:val="28"/>
        </w:rPr>
        <w:t xml:space="preserve"> та </w:t>
      </w:r>
      <w:proofErr w:type="spellStart"/>
      <w:r w:rsidRPr="008B46DC">
        <w:rPr>
          <w:sz w:val="28"/>
          <w:szCs w:val="28"/>
        </w:rPr>
        <w:t>поліції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звернення</w:t>
      </w:r>
      <w:proofErr w:type="spellEnd"/>
      <w:r w:rsidRPr="008B46DC">
        <w:rPr>
          <w:sz w:val="28"/>
          <w:szCs w:val="28"/>
        </w:rPr>
        <w:t xml:space="preserve"> до </w:t>
      </w:r>
      <w:proofErr w:type="spellStart"/>
      <w:r w:rsidRPr="008B46DC">
        <w:rPr>
          <w:sz w:val="28"/>
          <w:szCs w:val="28"/>
        </w:rPr>
        <w:t>вищих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органів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влади</w:t>
      </w:r>
      <w:proofErr w:type="spellEnd"/>
      <w:r w:rsidRPr="008B46DC">
        <w:rPr>
          <w:sz w:val="28"/>
          <w:szCs w:val="28"/>
        </w:rPr>
        <w:t xml:space="preserve"> та </w:t>
      </w:r>
      <w:proofErr w:type="spellStart"/>
      <w:r w:rsidRPr="008B46DC">
        <w:rPr>
          <w:sz w:val="28"/>
          <w:szCs w:val="28"/>
        </w:rPr>
        <w:t>інші</w:t>
      </w:r>
      <w:proofErr w:type="spellEnd"/>
      <w:r w:rsidRPr="008B46DC">
        <w:rPr>
          <w:sz w:val="28"/>
          <w:szCs w:val="28"/>
        </w:rPr>
        <w:t>.</w:t>
      </w:r>
    </w:p>
    <w:p w14:paraId="7D02AD5A" w14:textId="0036798D" w:rsidR="008B46DC" w:rsidRPr="008B46DC" w:rsidRDefault="008B46DC" w:rsidP="008B46DC">
      <w:pPr>
        <w:jc w:val="both"/>
        <w:rPr>
          <w:sz w:val="28"/>
          <w:szCs w:val="28"/>
        </w:rPr>
      </w:pPr>
      <w:r w:rsidRPr="008B46DC">
        <w:rPr>
          <w:sz w:val="28"/>
          <w:szCs w:val="28"/>
        </w:rPr>
        <w:tab/>
        <w:t xml:space="preserve">У </w:t>
      </w:r>
      <w:proofErr w:type="spellStart"/>
      <w:r w:rsidRPr="008B46DC">
        <w:rPr>
          <w:sz w:val="28"/>
          <w:szCs w:val="28"/>
        </w:rPr>
        <w:t>звітному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періоді</w:t>
      </w:r>
      <w:proofErr w:type="spellEnd"/>
      <w:r w:rsidRPr="008B46DC">
        <w:rPr>
          <w:sz w:val="28"/>
          <w:szCs w:val="28"/>
        </w:rPr>
        <w:t xml:space="preserve"> не </w:t>
      </w:r>
      <w:proofErr w:type="spellStart"/>
      <w:r w:rsidRPr="008B46DC">
        <w:rPr>
          <w:sz w:val="28"/>
          <w:szCs w:val="28"/>
        </w:rPr>
        <w:t>знайшли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свого</w:t>
      </w:r>
      <w:proofErr w:type="spellEnd"/>
      <w:r w:rsidRPr="008B46DC">
        <w:rPr>
          <w:sz w:val="28"/>
          <w:szCs w:val="28"/>
        </w:rPr>
        <w:t xml:space="preserve"> про</w:t>
      </w:r>
      <w:r w:rsidR="00B5440E">
        <w:rPr>
          <w:sz w:val="28"/>
          <w:szCs w:val="28"/>
          <w:lang w:val="uk-UA"/>
        </w:rPr>
        <w:t>д</w:t>
      </w:r>
      <w:r w:rsidRPr="008B46DC">
        <w:rPr>
          <w:sz w:val="28"/>
          <w:szCs w:val="28"/>
        </w:rPr>
        <w:t>о</w:t>
      </w:r>
      <w:r w:rsidR="00B5440E">
        <w:rPr>
          <w:sz w:val="28"/>
          <w:szCs w:val="28"/>
          <w:lang w:val="uk-UA"/>
        </w:rPr>
        <w:t>в</w:t>
      </w:r>
      <w:proofErr w:type="spellStart"/>
      <w:r w:rsidRPr="008B46DC">
        <w:rPr>
          <w:sz w:val="28"/>
          <w:szCs w:val="28"/>
        </w:rPr>
        <w:t>ження</w:t>
      </w:r>
      <w:proofErr w:type="spellEnd"/>
      <w:r w:rsidRPr="008B46DC">
        <w:rPr>
          <w:sz w:val="28"/>
          <w:szCs w:val="28"/>
        </w:rPr>
        <w:t xml:space="preserve"> ряд </w:t>
      </w:r>
      <w:proofErr w:type="spellStart"/>
      <w:r w:rsidRPr="008B46DC">
        <w:rPr>
          <w:sz w:val="28"/>
          <w:szCs w:val="28"/>
        </w:rPr>
        <w:t>соціально-економічних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програм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попередніх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років</w:t>
      </w:r>
      <w:proofErr w:type="spellEnd"/>
      <w:r w:rsidRPr="008B46DC">
        <w:rPr>
          <w:sz w:val="28"/>
          <w:szCs w:val="28"/>
        </w:rPr>
        <w:t xml:space="preserve"> у </w:t>
      </w:r>
      <w:proofErr w:type="spellStart"/>
      <w:r w:rsidRPr="008B46DC">
        <w:rPr>
          <w:sz w:val="28"/>
          <w:szCs w:val="28"/>
        </w:rPr>
        <w:t>зв’язку</w:t>
      </w:r>
      <w:proofErr w:type="spellEnd"/>
      <w:r w:rsidRPr="008B46DC">
        <w:rPr>
          <w:sz w:val="28"/>
          <w:szCs w:val="28"/>
        </w:rPr>
        <w:t xml:space="preserve"> з  </w:t>
      </w:r>
      <w:proofErr w:type="spellStart"/>
      <w:r w:rsidRPr="008B46DC">
        <w:rPr>
          <w:sz w:val="28"/>
          <w:szCs w:val="28"/>
        </w:rPr>
        <w:t>відсутністю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джерел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фінансування</w:t>
      </w:r>
      <w:proofErr w:type="spellEnd"/>
      <w:r w:rsidRPr="008B46DC">
        <w:rPr>
          <w:sz w:val="28"/>
          <w:szCs w:val="28"/>
        </w:rPr>
        <w:t xml:space="preserve">, вони </w:t>
      </w:r>
      <w:proofErr w:type="spellStart"/>
      <w:r w:rsidRPr="008B46DC">
        <w:rPr>
          <w:sz w:val="28"/>
          <w:szCs w:val="28"/>
        </w:rPr>
        <w:t>перейшли</w:t>
      </w:r>
      <w:proofErr w:type="spellEnd"/>
      <w:r w:rsidRPr="008B46DC">
        <w:rPr>
          <w:sz w:val="28"/>
          <w:szCs w:val="28"/>
        </w:rPr>
        <w:t xml:space="preserve"> в поле </w:t>
      </w:r>
      <w:proofErr w:type="spellStart"/>
      <w:r w:rsidRPr="008B46DC">
        <w:rPr>
          <w:sz w:val="28"/>
          <w:szCs w:val="28"/>
        </w:rPr>
        <w:t>зору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повноважень</w:t>
      </w:r>
      <w:proofErr w:type="spellEnd"/>
      <w:r w:rsidRPr="008B46DC">
        <w:rPr>
          <w:sz w:val="28"/>
          <w:szCs w:val="28"/>
        </w:rPr>
        <w:t xml:space="preserve"> ОТГ, де й </w:t>
      </w:r>
      <w:proofErr w:type="spellStart"/>
      <w:r w:rsidRPr="008B46DC">
        <w:rPr>
          <w:sz w:val="28"/>
          <w:szCs w:val="28"/>
        </w:rPr>
        <w:t>реаліз</w:t>
      </w:r>
      <w:r w:rsidR="00AA0442">
        <w:rPr>
          <w:sz w:val="28"/>
          <w:szCs w:val="28"/>
          <w:lang w:val="uk-UA"/>
        </w:rPr>
        <w:t>овуються</w:t>
      </w:r>
      <w:proofErr w:type="spellEnd"/>
      <w:r w:rsidRPr="008B46DC">
        <w:rPr>
          <w:sz w:val="28"/>
          <w:szCs w:val="28"/>
        </w:rPr>
        <w:t>.</w:t>
      </w:r>
    </w:p>
    <w:p w14:paraId="6AC15452" w14:textId="65BDB93B" w:rsidR="008B46DC" w:rsidRPr="008B46DC" w:rsidRDefault="008B46DC" w:rsidP="008B46DC">
      <w:pPr>
        <w:jc w:val="both"/>
        <w:rPr>
          <w:sz w:val="28"/>
          <w:szCs w:val="28"/>
        </w:rPr>
      </w:pPr>
      <w:r w:rsidRPr="008B46DC">
        <w:rPr>
          <w:sz w:val="28"/>
          <w:szCs w:val="28"/>
        </w:rPr>
        <w:tab/>
        <w:t xml:space="preserve">У </w:t>
      </w:r>
      <w:proofErr w:type="spellStart"/>
      <w:r w:rsidRPr="008B46DC">
        <w:rPr>
          <w:sz w:val="28"/>
          <w:szCs w:val="28"/>
        </w:rPr>
        <w:t>відповідності</w:t>
      </w:r>
      <w:proofErr w:type="spellEnd"/>
      <w:r w:rsidRPr="008B46DC">
        <w:rPr>
          <w:sz w:val="28"/>
          <w:szCs w:val="28"/>
        </w:rPr>
        <w:t xml:space="preserve"> до </w:t>
      </w:r>
      <w:proofErr w:type="spellStart"/>
      <w:r w:rsidRPr="008B46DC">
        <w:rPr>
          <w:sz w:val="28"/>
          <w:szCs w:val="28"/>
        </w:rPr>
        <w:t>вимог</w:t>
      </w:r>
      <w:proofErr w:type="spellEnd"/>
      <w:r w:rsidRPr="008B46DC">
        <w:rPr>
          <w:sz w:val="28"/>
          <w:szCs w:val="28"/>
        </w:rPr>
        <w:t xml:space="preserve"> чинного </w:t>
      </w:r>
      <w:proofErr w:type="spellStart"/>
      <w:r w:rsidRPr="008B46DC">
        <w:rPr>
          <w:sz w:val="28"/>
          <w:szCs w:val="28"/>
        </w:rPr>
        <w:t>законодавства</w:t>
      </w:r>
      <w:proofErr w:type="spellEnd"/>
      <w:r w:rsidRPr="008B46DC">
        <w:rPr>
          <w:sz w:val="28"/>
          <w:szCs w:val="28"/>
        </w:rPr>
        <w:t xml:space="preserve"> районною радою </w:t>
      </w:r>
      <w:proofErr w:type="spellStart"/>
      <w:r w:rsidRPr="008B46DC">
        <w:rPr>
          <w:sz w:val="28"/>
          <w:szCs w:val="28"/>
        </w:rPr>
        <w:t>заслуховувалися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інформації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керівників</w:t>
      </w:r>
      <w:proofErr w:type="spellEnd"/>
      <w:r w:rsidRPr="008B46DC">
        <w:rPr>
          <w:sz w:val="28"/>
          <w:szCs w:val="28"/>
        </w:rPr>
        <w:t xml:space="preserve"> Шосткинської </w:t>
      </w:r>
      <w:r w:rsidR="00183B66">
        <w:rPr>
          <w:sz w:val="28"/>
          <w:szCs w:val="28"/>
          <w:lang w:val="uk-UA"/>
        </w:rPr>
        <w:t xml:space="preserve">окружної </w:t>
      </w:r>
      <w:proofErr w:type="spellStart"/>
      <w:r w:rsidRPr="008B46DC">
        <w:rPr>
          <w:sz w:val="28"/>
          <w:szCs w:val="28"/>
        </w:rPr>
        <w:t>прокуратури</w:t>
      </w:r>
      <w:proofErr w:type="spellEnd"/>
      <w:r w:rsidRPr="008B46DC">
        <w:rPr>
          <w:sz w:val="28"/>
          <w:szCs w:val="28"/>
        </w:rPr>
        <w:t xml:space="preserve"> та Шосткинського </w:t>
      </w:r>
      <w:proofErr w:type="spellStart"/>
      <w:r w:rsidRPr="008B46DC">
        <w:rPr>
          <w:sz w:val="28"/>
          <w:szCs w:val="28"/>
        </w:rPr>
        <w:t>управління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поліції</w:t>
      </w:r>
      <w:proofErr w:type="spellEnd"/>
      <w:r w:rsidRPr="008B46DC">
        <w:rPr>
          <w:sz w:val="28"/>
          <w:szCs w:val="28"/>
        </w:rPr>
        <w:t xml:space="preserve"> про стан </w:t>
      </w:r>
      <w:proofErr w:type="spellStart"/>
      <w:r w:rsidRPr="008B46DC">
        <w:rPr>
          <w:sz w:val="28"/>
          <w:szCs w:val="28"/>
        </w:rPr>
        <w:t>законності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боротьби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зі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злочинністю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охорони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громадської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безпеки</w:t>
      </w:r>
      <w:proofErr w:type="spellEnd"/>
      <w:r w:rsidRPr="008B46DC">
        <w:rPr>
          <w:sz w:val="28"/>
          <w:szCs w:val="28"/>
        </w:rPr>
        <w:t xml:space="preserve"> і порядку на </w:t>
      </w:r>
      <w:proofErr w:type="spellStart"/>
      <w:r w:rsidRPr="008B46DC">
        <w:rPr>
          <w:sz w:val="28"/>
          <w:szCs w:val="28"/>
        </w:rPr>
        <w:t>території</w:t>
      </w:r>
      <w:proofErr w:type="spellEnd"/>
      <w:r w:rsidRPr="008B46DC">
        <w:rPr>
          <w:sz w:val="28"/>
          <w:szCs w:val="28"/>
        </w:rPr>
        <w:t xml:space="preserve"> Шосткинського району. </w:t>
      </w:r>
      <w:proofErr w:type="spellStart"/>
      <w:r w:rsidRPr="008B46DC">
        <w:rPr>
          <w:sz w:val="28"/>
          <w:szCs w:val="28"/>
        </w:rPr>
        <w:t>Варто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зазначити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що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депутати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завжди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активні</w:t>
      </w:r>
      <w:proofErr w:type="spellEnd"/>
      <w:r w:rsidRPr="008B46DC">
        <w:rPr>
          <w:sz w:val="28"/>
          <w:szCs w:val="28"/>
        </w:rPr>
        <w:t xml:space="preserve"> при </w:t>
      </w:r>
      <w:proofErr w:type="spellStart"/>
      <w:r w:rsidRPr="008B46DC">
        <w:rPr>
          <w:sz w:val="28"/>
          <w:szCs w:val="28"/>
        </w:rPr>
        <w:t>розгляді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цих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питань</w:t>
      </w:r>
      <w:proofErr w:type="spellEnd"/>
      <w:r w:rsidRPr="008B46DC">
        <w:rPr>
          <w:sz w:val="28"/>
          <w:szCs w:val="28"/>
        </w:rPr>
        <w:t xml:space="preserve">, особливо на </w:t>
      </w:r>
      <w:proofErr w:type="spellStart"/>
      <w:r w:rsidRPr="008B46DC">
        <w:rPr>
          <w:sz w:val="28"/>
          <w:szCs w:val="28"/>
        </w:rPr>
        <w:t>засіданнях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постійних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комісій</w:t>
      </w:r>
      <w:proofErr w:type="spellEnd"/>
      <w:r w:rsidRPr="008B46DC">
        <w:rPr>
          <w:sz w:val="28"/>
          <w:szCs w:val="28"/>
        </w:rPr>
        <w:t xml:space="preserve">, де вони </w:t>
      </w:r>
      <w:proofErr w:type="spellStart"/>
      <w:r w:rsidRPr="008B46DC">
        <w:rPr>
          <w:sz w:val="28"/>
          <w:szCs w:val="28"/>
        </w:rPr>
        <w:t>безпосередньо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можуть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почути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відповіді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від</w:t>
      </w:r>
      <w:proofErr w:type="spellEnd"/>
      <w:r w:rsidRPr="008B46DC">
        <w:rPr>
          <w:sz w:val="28"/>
          <w:szCs w:val="28"/>
        </w:rPr>
        <w:t xml:space="preserve"> перших </w:t>
      </w:r>
      <w:proofErr w:type="spellStart"/>
      <w:r w:rsidRPr="008B46DC">
        <w:rPr>
          <w:sz w:val="28"/>
          <w:szCs w:val="28"/>
        </w:rPr>
        <w:t>осіб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установ</w:t>
      </w:r>
      <w:proofErr w:type="spellEnd"/>
      <w:r w:rsidRPr="008B46DC">
        <w:rPr>
          <w:sz w:val="28"/>
          <w:szCs w:val="28"/>
        </w:rPr>
        <w:t xml:space="preserve"> на </w:t>
      </w:r>
      <w:proofErr w:type="spellStart"/>
      <w:r w:rsidRPr="008B46DC">
        <w:rPr>
          <w:sz w:val="28"/>
          <w:szCs w:val="28"/>
        </w:rPr>
        <w:t>запитання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які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цікавлять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їх</w:t>
      </w:r>
      <w:proofErr w:type="spellEnd"/>
      <w:r w:rsidRPr="008B46DC">
        <w:rPr>
          <w:sz w:val="28"/>
          <w:szCs w:val="28"/>
        </w:rPr>
        <w:t xml:space="preserve"> та </w:t>
      </w:r>
      <w:proofErr w:type="spellStart"/>
      <w:r w:rsidRPr="008B46DC">
        <w:rPr>
          <w:sz w:val="28"/>
          <w:szCs w:val="28"/>
        </w:rPr>
        <w:t>виборців</w:t>
      </w:r>
      <w:proofErr w:type="spellEnd"/>
      <w:r w:rsidRPr="008B46DC">
        <w:rPr>
          <w:sz w:val="28"/>
          <w:szCs w:val="28"/>
        </w:rPr>
        <w:t xml:space="preserve">. </w:t>
      </w:r>
    </w:p>
    <w:p w14:paraId="15CCCD18" w14:textId="2633C4CF" w:rsidR="008B46DC" w:rsidRPr="008B46DC" w:rsidRDefault="008B46DC" w:rsidP="008B46DC">
      <w:pPr>
        <w:jc w:val="both"/>
        <w:rPr>
          <w:sz w:val="28"/>
          <w:szCs w:val="28"/>
        </w:rPr>
      </w:pPr>
      <w:r w:rsidRPr="008B46DC">
        <w:rPr>
          <w:sz w:val="28"/>
          <w:szCs w:val="28"/>
        </w:rPr>
        <w:tab/>
        <w:t xml:space="preserve">Як уже </w:t>
      </w:r>
      <w:proofErr w:type="spellStart"/>
      <w:r w:rsidRPr="008B46DC">
        <w:rPr>
          <w:sz w:val="28"/>
          <w:szCs w:val="28"/>
        </w:rPr>
        <w:t>зазначалось</w:t>
      </w:r>
      <w:proofErr w:type="spellEnd"/>
      <w:r w:rsidRPr="008B46DC">
        <w:rPr>
          <w:sz w:val="28"/>
          <w:szCs w:val="28"/>
        </w:rPr>
        <w:t xml:space="preserve">, </w:t>
      </w:r>
      <w:proofErr w:type="spellStart"/>
      <w:r w:rsidRPr="008B46DC">
        <w:rPr>
          <w:sz w:val="28"/>
          <w:szCs w:val="28"/>
        </w:rPr>
        <w:t>районна</w:t>
      </w:r>
      <w:proofErr w:type="spellEnd"/>
      <w:r w:rsidRPr="008B46DC">
        <w:rPr>
          <w:sz w:val="28"/>
          <w:szCs w:val="28"/>
        </w:rPr>
        <w:t xml:space="preserve"> рада є </w:t>
      </w:r>
      <w:proofErr w:type="spellStart"/>
      <w:r w:rsidRPr="008B46DC">
        <w:rPr>
          <w:sz w:val="28"/>
          <w:szCs w:val="28"/>
        </w:rPr>
        <w:t>представником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спільних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інтересів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територіальних</w:t>
      </w:r>
      <w:proofErr w:type="spellEnd"/>
      <w:r w:rsidRPr="008B46DC">
        <w:rPr>
          <w:sz w:val="28"/>
          <w:szCs w:val="28"/>
        </w:rPr>
        <w:t xml:space="preserve"> громад. Але не </w:t>
      </w:r>
      <w:proofErr w:type="spellStart"/>
      <w:r w:rsidRPr="008B46DC">
        <w:rPr>
          <w:sz w:val="28"/>
          <w:szCs w:val="28"/>
        </w:rPr>
        <w:t>всі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питання</w:t>
      </w:r>
      <w:proofErr w:type="spellEnd"/>
      <w:r w:rsidRPr="008B46DC">
        <w:rPr>
          <w:sz w:val="28"/>
          <w:szCs w:val="28"/>
        </w:rPr>
        <w:t xml:space="preserve"> громад </w:t>
      </w:r>
      <w:proofErr w:type="spellStart"/>
      <w:r w:rsidRPr="008B46DC">
        <w:rPr>
          <w:sz w:val="28"/>
          <w:szCs w:val="28"/>
        </w:rPr>
        <w:t>можна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вирішити</w:t>
      </w:r>
      <w:proofErr w:type="spellEnd"/>
      <w:r w:rsidRPr="008B46DC">
        <w:rPr>
          <w:sz w:val="28"/>
          <w:szCs w:val="28"/>
        </w:rPr>
        <w:t xml:space="preserve"> на </w:t>
      </w:r>
      <w:proofErr w:type="spellStart"/>
      <w:r w:rsidRPr="008B46DC">
        <w:rPr>
          <w:sz w:val="28"/>
          <w:szCs w:val="28"/>
        </w:rPr>
        <w:t>місцевому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рівні</w:t>
      </w:r>
      <w:proofErr w:type="spellEnd"/>
      <w:r w:rsidRPr="008B46DC">
        <w:rPr>
          <w:sz w:val="28"/>
          <w:szCs w:val="28"/>
        </w:rPr>
        <w:t xml:space="preserve">, тому </w:t>
      </w:r>
      <w:proofErr w:type="spellStart"/>
      <w:r w:rsidRPr="008B46DC">
        <w:rPr>
          <w:sz w:val="28"/>
          <w:szCs w:val="28"/>
        </w:rPr>
        <w:t>депутати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районної</w:t>
      </w:r>
      <w:proofErr w:type="spellEnd"/>
      <w:r w:rsidRPr="008B46DC">
        <w:rPr>
          <w:sz w:val="28"/>
          <w:szCs w:val="28"/>
        </w:rPr>
        <w:t xml:space="preserve"> ради </w:t>
      </w:r>
      <w:proofErr w:type="spellStart"/>
      <w:r w:rsidRPr="008B46DC">
        <w:rPr>
          <w:sz w:val="28"/>
          <w:szCs w:val="28"/>
        </w:rPr>
        <w:t>змушені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звертатись</w:t>
      </w:r>
      <w:proofErr w:type="spellEnd"/>
      <w:r w:rsidRPr="008B46DC">
        <w:rPr>
          <w:sz w:val="28"/>
          <w:szCs w:val="28"/>
        </w:rPr>
        <w:t xml:space="preserve"> за </w:t>
      </w:r>
      <w:proofErr w:type="spellStart"/>
      <w:r w:rsidRPr="008B46DC">
        <w:rPr>
          <w:sz w:val="28"/>
          <w:szCs w:val="28"/>
        </w:rPr>
        <w:t>допомогою</w:t>
      </w:r>
      <w:proofErr w:type="spellEnd"/>
      <w:r w:rsidRPr="008B46DC">
        <w:rPr>
          <w:sz w:val="28"/>
          <w:szCs w:val="28"/>
        </w:rPr>
        <w:t xml:space="preserve"> до </w:t>
      </w:r>
      <w:proofErr w:type="spellStart"/>
      <w:r w:rsidRPr="008B46DC">
        <w:rPr>
          <w:sz w:val="28"/>
          <w:szCs w:val="28"/>
        </w:rPr>
        <w:t>вищих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органів</w:t>
      </w:r>
      <w:proofErr w:type="spellEnd"/>
      <w:r w:rsidRPr="008B46DC">
        <w:rPr>
          <w:sz w:val="28"/>
          <w:szCs w:val="28"/>
        </w:rPr>
        <w:t xml:space="preserve"> </w:t>
      </w:r>
      <w:proofErr w:type="spellStart"/>
      <w:r w:rsidRPr="008B46DC">
        <w:rPr>
          <w:sz w:val="28"/>
          <w:szCs w:val="28"/>
        </w:rPr>
        <w:t>влади</w:t>
      </w:r>
      <w:proofErr w:type="spellEnd"/>
      <w:r w:rsidRPr="008B46DC">
        <w:rPr>
          <w:sz w:val="28"/>
          <w:szCs w:val="28"/>
        </w:rPr>
        <w:t>.</w:t>
      </w:r>
    </w:p>
    <w:p w14:paraId="6CE4DC7F" w14:textId="7C86062D" w:rsidR="008B46DC" w:rsidRPr="008B46DC" w:rsidRDefault="008B46DC" w:rsidP="008B46D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6DC">
        <w:rPr>
          <w:rFonts w:ascii="Times New Roman" w:hAnsi="Times New Roman" w:cs="Times New Roman"/>
          <w:sz w:val="28"/>
          <w:szCs w:val="28"/>
          <w:lang w:val="uk-UA"/>
        </w:rPr>
        <w:t xml:space="preserve">Так, за звітний період на сесіях районної ради депутатами Шосткинської районної ради було  </w:t>
      </w:r>
      <w:r w:rsidR="00155F40"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8B46DC">
        <w:rPr>
          <w:rFonts w:ascii="Times New Roman" w:hAnsi="Times New Roman" w:cs="Times New Roman"/>
          <w:sz w:val="28"/>
          <w:szCs w:val="28"/>
          <w:lang w:val="uk-UA"/>
        </w:rPr>
        <w:t>о 3 депутатських звернення до:</w:t>
      </w:r>
    </w:p>
    <w:p w14:paraId="4CE1EF34" w14:textId="3C85A3D2" w:rsidR="008B46DC" w:rsidRPr="008B46DC" w:rsidRDefault="008B46DC" w:rsidP="008B46D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8B46DC">
        <w:rPr>
          <w:rFonts w:ascii="Times New Roman" w:hAnsi="Times New Roman"/>
          <w:sz w:val="28"/>
          <w:szCs w:val="28"/>
          <w:lang w:val="uk-UA"/>
        </w:rPr>
        <w:tab/>
        <w:t>- голови Шосткинської районної державної адміністрації – начальника районної військової адміністрації, голови Сумської обласної державної адміністрації – начальника обласної військової адміністрації, Головного управління Пенсійного фонду України в Сумській області, Головного управління Державної податкової служби у Сумській області, Східного міжрегіонального управління Міністерства юстиції щодо відновлення роботи відповідних установ у місті Глухів Шосткинського району Сумської області</w:t>
      </w:r>
      <w:r w:rsidR="00183B66">
        <w:rPr>
          <w:rFonts w:ascii="Times New Roman" w:hAnsi="Times New Roman"/>
          <w:sz w:val="28"/>
          <w:szCs w:val="28"/>
          <w:lang w:val="uk-UA"/>
        </w:rPr>
        <w:t xml:space="preserve"> (з</w:t>
      </w:r>
      <w:r w:rsidRPr="008B46DC">
        <w:rPr>
          <w:rFonts w:ascii="Times New Roman" w:hAnsi="Times New Roman"/>
          <w:sz w:val="28"/>
          <w:szCs w:val="28"/>
          <w:lang w:val="uk-UA"/>
        </w:rPr>
        <w:t>азначи</w:t>
      </w:r>
      <w:r w:rsidR="00183B66">
        <w:rPr>
          <w:rFonts w:ascii="Times New Roman" w:hAnsi="Times New Roman"/>
          <w:sz w:val="28"/>
          <w:szCs w:val="28"/>
          <w:lang w:val="uk-UA"/>
        </w:rPr>
        <w:t>мо</w:t>
      </w:r>
      <w:r w:rsidRPr="008B46DC">
        <w:rPr>
          <w:rFonts w:ascii="Times New Roman" w:hAnsi="Times New Roman"/>
          <w:sz w:val="28"/>
          <w:szCs w:val="28"/>
          <w:lang w:val="uk-UA"/>
        </w:rPr>
        <w:t>, що роботу Пенсійного фонду в м. Глухів відновлено</w:t>
      </w:r>
      <w:r w:rsidR="00183B66">
        <w:rPr>
          <w:rFonts w:ascii="Times New Roman" w:hAnsi="Times New Roman"/>
          <w:sz w:val="28"/>
          <w:szCs w:val="28"/>
          <w:lang w:val="uk-UA"/>
        </w:rPr>
        <w:t>)</w:t>
      </w:r>
      <w:r w:rsidRPr="008B46DC">
        <w:rPr>
          <w:rFonts w:ascii="Times New Roman" w:hAnsi="Times New Roman"/>
          <w:sz w:val="28"/>
          <w:szCs w:val="28"/>
          <w:lang w:val="uk-UA"/>
        </w:rPr>
        <w:t>.</w:t>
      </w:r>
    </w:p>
    <w:p w14:paraId="12A27483" w14:textId="77777777" w:rsidR="008B46DC" w:rsidRPr="008B46DC" w:rsidRDefault="008B46DC" w:rsidP="008B46DC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Hlk163135631"/>
      <w:r w:rsidRPr="008B46DC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B46DC">
        <w:rPr>
          <w:rFonts w:ascii="Times New Roman" w:hAnsi="Times New Roman"/>
          <w:bCs/>
          <w:sz w:val="28"/>
          <w:szCs w:val="28"/>
          <w:lang w:val="uk-UA"/>
        </w:rPr>
        <w:t xml:space="preserve">голови </w:t>
      </w:r>
      <w:proofErr w:type="spellStart"/>
      <w:r w:rsidRPr="008B46DC">
        <w:rPr>
          <w:rFonts w:ascii="Times New Roman" w:hAnsi="Times New Roman"/>
          <w:bCs/>
          <w:sz w:val="28"/>
          <w:szCs w:val="28"/>
          <w:lang w:val="uk-UA"/>
        </w:rPr>
        <w:t>Свеської</w:t>
      </w:r>
      <w:proofErr w:type="spellEnd"/>
      <w:r w:rsidRPr="008B46DC">
        <w:rPr>
          <w:rFonts w:ascii="Times New Roman" w:hAnsi="Times New Roman"/>
          <w:bCs/>
          <w:sz w:val="28"/>
          <w:szCs w:val="28"/>
          <w:lang w:val="uk-UA"/>
        </w:rPr>
        <w:t xml:space="preserve"> селищної ради щодо прискорення прийняття об’єктів водопровідно-каналізаційного господарства </w:t>
      </w:r>
      <w:proofErr w:type="spellStart"/>
      <w:r w:rsidRPr="008B46DC">
        <w:rPr>
          <w:rFonts w:ascii="Times New Roman" w:hAnsi="Times New Roman"/>
          <w:bCs/>
          <w:sz w:val="28"/>
          <w:szCs w:val="28"/>
          <w:lang w:val="uk-UA"/>
        </w:rPr>
        <w:t>ПрАТ</w:t>
      </w:r>
      <w:proofErr w:type="spellEnd"/>
      <w:r w:rsidRPr="008B46DC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proofErr w:type="spellStart"/>
      <w:r w:rsidRPr="008B46DC">
        <w:rPr>
          <w:rFonts w:ascii="Times New Roman" w:hAnsi="Times New Roman"/>
          <w:bCs/>
          <w:sz w:val="28"/>
          <w:szCs w:val="28"/>
          <w:lang w:val="uk-UA"/>
        </w:rPr>
        <w:t>Свеський</w:t>
      </w:r>
      <w:proofErr w:type="spellEnd"/>
      <w:r w:rsidRPr="008B46DC">
        <w:rPr>
          <w:rFonts w:ascii="Times New Roman" w:hAnsi="Times New Roman"/>
          <w:bCs/>
          <w:sz w:val="28"/>
          <w:szCs w:val="28"/>
          <w:lang w:val="uk-UA"/>
        </w:rPr>
        <w:t xml:space="preserve"> насосний завод» до комунальної власності </w:t>
      </w:r>
      <w:proofErr w:type="spellStart"/>
      <w:r w:rsidRPr="008B46DC">
        <w:rPr>
          <w:rFonts w:ascii="Times New Roman" w:hAnsi="Times New Roman"/>
          <w:bCs/>
          <w:sz w:val="28"/>
          <w:szCs w:val="28"/>
          <w:lang w:val="uk-UA"/>
        </w:rPr>
        <w:t>Свеської</w:t>
      </w:r>
      <w:proofErr w:type="spellEnd"/>
      <w:r w:rsidRPr="008B46DC">
        <w:rPr>
          <w:rFonts w:ascii="Times New Roman" w:hAnsi="Times New Roman"/>
          <w:bCs/>
          <w:sz w:val="28"/>
          <w:szCs w:val="28"/>
          <w:lang w:val="uk-UA"/>
        </w:rPr>
        <w:t xml:space="preserve"> селищної ради Шосткинського району Сумської області</w:t>
      </w:r>
      <w:bookmarkEnd w:id="0"/>
      <w:r w:rsidRPr="008B46DC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D5C782A" w14:textId="77777777" w:rsidR="008B46DC" w:rsidRPr="008B46DC" w:rsidRDefault="008B46DC" w:rsidP="008B46DC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46DC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8B46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голови Сумської обласної державної адміністрації – начальника обласної військової адміністрації щодо вжиття заходів з вирішення питання </w:t>
      </w:r>
      <w:r w:rsidRPr="008B46D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запобігання катастрофічного розвитку подій і організації належного функціонування систем централізованого водопостачання та водовідведення    у селищі Свеса Шосткинського району Сумської області.</w:t>
      </w:r>
    </w:p>
    <w:p w14:paraId="5F7AD466" w14:textId="1CFB72C1" w:rsidR="008B46DC" w:rsidRPr="00D50BC7" w:rsidRDefault="008B46DC" w:rsidP="008B46DC">
      <w:pPr>
        <w:jc w:val="both"/>
        <w:rPr>
          <w:bCs/>
          <w:sz w:val="28"/>
          <w:szCs w:val="28"/>
          <w:lang w:val="uk-UA"/>
        </w:rPr>
      </w:pPr>
      <w:r w:rsidRPr="008B46DC">
        <w:rPr>
          <w:bCs/>
          <w:sz w:val="28"/>
          <w:szCs w:val="28"/>
          <w:lang w:val="uk-UA"/>
        </w:rPr>
        <w:tab/>
      </w:r>
      <w:r w:rsidRPr="00FE1612">
        <w:rPr>
          <w:bCs/>
          <w:sz w:val="28"/>
          <w:szCs w:val="28"/>
          <w:lang w:val="uk-UA"/>
        </w:rPr>
        <w:t>Також хочу з</w:t>
      </w:r>
      <w:r w:rsidR="00C35422">
        <w:rPr>
          <w:bCs/>
          <w:sz w:val="28"/>
          <w:szCs w:val="28"/>
          <w:lang w:val="uk-UA"/>
        </w:rPr>
        <w:t>вернути увагу</w:t>
      </w:r>
      <w:r w:rsidRPr="00FE1612">
        <w:rPr>
          <w:bCs/>
          <w:sz w:val="28"/>
          <w:szCs w:val="28"/>
          <w:lang w:val="uk-UA"/>
        </w:rPr>
        <w:t xml:space="preserve">, що </w:t>
      </w:r>
      <w:r w:rsidR="00FE1612" w:rsidRPr="00FE1612">
        <w:rPr>
          <w:bCs/>
          <w:sz w:val="28"/>
          <w:szCs w:val="28"/>
          <w:lang w:val="uk-UA"/>
        </w:rPr>
        <w:t xml:space="preserve">03 квітня 2024 року </w:t>
      </w:r>
      <w:r w:rsidRPr="00FE1612">
        <w:rPr>
          <w:bCs/>
          <w:sz w:val="28"/>
          <w:szCs w:val="28"/>
          <w:lang w:val="uk-UA"/>
        </w:rPr>
        <w:t xml:space="preserve">депутатами Шосткинської районної ради було </w:t>
      </w:r>
      <w:r w:rsidR="00FE1612">
        <w:rPr>
          <w:bCs/>
          <w:sz w:val="28"/>
          <w:szCs w:val="28"/>
          <w:lang w:val="uk-UA"/>
        </w:rPr>
        <w:t>прийнят</w:t>
      </w:r>
      <w:r w:rsidRPr="00FE1612">
        <w:rPr>
          <w:bCs/>
          <w:sz w:val="28"/>
          <w:szCs w:val="28"/>
          <w:lang w:val="uk-UA"/>
        </w:rPr>
        <w:t xml:space="preserve">о звернення до Сумської обласної державної адміністрації та Головного сервісного центру МВС України щодо відновлення сервісного центру МВС у місті Шостка Сумської області. </w:t>
      </w:r>
      <w:r w:rsidRPr="00D50BC7">
        <w:rPr>
          <w:bCs/>
          <w:sz w:val="28"/>
          <w:szCs w:val="28"/>
          <w:lang w:val="uk-UA"/>
        </w:rPr>
        <w:t>У 2025 році, незважаючи на труднощі у вирішенні даного питання, нарешті було відновлено роботу сервісного центру МВС у місті Шостка, де майбутні водії мають можливість складати теоретичні та практичні іспити.</w:t>
      </w:r>
    </w:p>
    <w:p w14:paraId="063331B0" w14:textId="77777777" w:rsidR="008B46DC" w:rsidRPr="008B46DC" w:rsidRDefault="008B46DC" w:rsidP="008B46DC">
      <w:pPr>
        <w:jc w:val="both"/>
        <w:rPr>
          <w:bCs/>
          <w:sz w:val="28"/>
          <w:szCs w:val="28"/>
        </w:rPr>
      </w:pPr>
      <w:r w:rsidRPr="00D50BC7">
        <w:rPr>
          <w:bCs/>
          <w:sz w:val="28"/>
          <w:szCs w:val="28"/>
          <w:lang w:val="uk-UA"/>
        </w:rPr>
        <w:tab/>
      </w:r>
      <w:r w:rsidRPr="008B46DC">
        <w:rPr>
          <w:bCs/>
          <w:sz w:val="28"/>
          <w:szCs w:val="28"/>
        </w:rPr>
        <w:t xml:space="preserve">У </w:t>
      </w:r>
      <w:proofErr w:type="spellStart"/>
      <w:r w:rsidRPr="008B46DC">
        <w:rPr>
          <w:bCs/>
          <w:sz w:val="28"/>
          <w:szCs w:val="28"/>
        </w:rPr>
        <w:t>підвищенні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ефективності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діяльності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районної</w:t>
      </w:r>
      <w:proofErr w:type="spellEnd"/>
      <w:r w:rsidRPr="008B46DC">
        <w:rPr>
          <w:bCs/>
          <w:sz w:val="28"/>
          <w:szCs w:val="28"/>
        </w:rPr>
        <w:t xml:space="preserve"> ради </w:t>
      </w:r>
      <w:proofErr w:type="spellStart"/>
      <w:r w:rsidRPr="008B46DC">
        <w:rPr>
          <w:bCs/>
          <w:sz w:val="28"/>
          <w:szCs w:val="28"/>
        </w:rPr>
        <w:t>значну</w:t>
      </w:r>
      <w:proofErr w:type="spellEnd"/>
      <w:r w:rsidRPr="008B46DC">
        <w:rPr>
          <w:bCs/>
          <w:sz w:val="28"/>
          <w:szCs w:val="28"/>
        </w:rPr>
        <w:t xml:space="preserve"> роль </w:t>
      </w:r>
      <w:proofErr w:type="spellStart"/>
      <w:r w:rsidRPr="008B46DC">
        <w:rPr>
          <w:bCs/>
          <w:sz w:val="28"/>
          <w:szCs w:val="28"/>
        </w:rPr>
        <w:t>відіграє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її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виконавчий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апарат</w:t>
      </w:r>
      <w:proofErr w:type="spellEnd"/>
      <w:r w:rsidRPr="008B46DC">
        <w:rPr>
          <w:bCs/>
          <w:sz w:val="28"/>
          <w:szCs w:val="28"/>
        </w:rPr>
        <w:t xml:space="preserve">. </w:t>
      </w:r>
    </w:p>
    <w:p w14:paraId="7505DE3D" w14:textId="77777777" w:rsidR="008B46DC" w:rsidRPr="008B46DC" w:rsidRDefault="008B46DC" w:rsidP="008B46DC">
      <w:pPr>
        <w:jc w:val="both"/>
        <w:rPr>
          <w:bCs/>
          <w:sz w:val="28"/>
          <w:szCs w:val="28"/>
        </w:rPr>
      </w:pPr>
      <w:r w:rsidRPr="008B46DC">
        <w:rPr>
          <w:bCs/>
          <w:sz w:val="28"/>
          <w:szCs w:val="28"/>
        </w:rPr>
        <w:tab/>
      </w:r>
      <w:proofErr w:type="spellStart"/>
      <w:r w:rsidRPr="008B46DC">
        <w:rPr>
          <w:bCs/>
          <w:sz w:val="28"/>
          <w:szCs w:val="28"/>
        </w:rPr>
        <w:t>Протягом</w:t>
      </w:r>
      <w:proofErr w:type="spellEnd"/>
      <w:r w:rsidRPr="008B46DC">
        <w:rPr>
          <w:bCs/>
          <w:sz w:val="28"/>
          <w:szCs w:val="28"/>
        </w:rPr>
        <w:t xml:space="preserve"> року </w:t>
      </w:r>
      <w:proofErr w:type="spellStart"/>
      <w:r w:rsidRPr="008B46DC">
        <w:rPr>
          <w:bCs/>
          <w:sz w:val="28"/>
          <w:szCs w:val="28"/>
        </w:rPr>
        <w:t>працівники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апарату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здійснювали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організаційне</w:t>
      </w:r>
      <w:proofErr w:type="spellEnd"/>
      <w:r w:rsidRPr="008B46DC">
        <w:rPr>
          <w:bCs/>
          <w:sz w:val="28"/>
          <w:szCs w:val="28"/>
        </w:rPr>
        <w:t xml:space="preserve">, </w:t>
      </w:r>
      <w:proofErr w:type="spellStart"/>
      <w:r w:rsidRPr="008B46DC">
        <w:rPr>
          <w:bCs/>
          <w:sz w:val="28"/>
          <w:szCs w:val="28"/>
        </w:rPr>
        <w:t>правове</w:t>
      </w:r>
      <w:proofErr w:type="spellEnd"/>
      <w:r w:rsidRPr="008B46DC">
        <w:rPr>
          <w:bCs/>
          <w:sz w:val="28"/>
          <w:szCs w:val="28"/>
        </w:rPr>
        <w:t xml:space="preserve">, </w:t>
      </w:r>
      <w:proofErr w:type="spellStart"/>
      <w:r w:rsidRPr="008B46DC">
        <w:rPr>
          <w:bCs/>
          <w:sz w:val="28"/>
          <w:szCs w:val="28"/>
        </w:rPr>
        <w:t>інформаційне</w:t>
      </w:r>
      <w:proofErr w:type="spellEnd"/>
      <w:r w:rsidRPr="008B46DC">
        <w:rPr>
          <w:bCs/>
          <w:sz w:val="28"/>
          <w:szCs w:val="28"/>
        </w:rPr>
        <w:t xml:space="preserve">, </w:t>
      </w:r>
      <w:proofErr w:type="spellStart"/>
      <w:r w:rsidRPr="008B46DC">
        <w:rPr>
          <w:bCs/>
          <w:sz w:val="28"/>
          <w:szCs w:val="28"/>
        </w:rPr>
        <w:t>аналітичне</w:t>
      </w:r>
      <w:proofErr w:type="spellEnd"/>
      <w:r w:rsidRPr="008B46DC">
        <w:rPr>
          <w:bCs/>
          <w:sz w:val="28"/>
          <w:szCs w:val="28"/>
        </w:rPr>
        <w:t xml:space="preserve">, </w:t>
      </w:r>
      <w:proofErr w:type="spellStart"/>
      <w:r w:rsidRPr="008B46DC">
        <w:rPr>
          <w:bCs/>
          <w:sz w:val="28"/>
          <w:szCs w:val="28"/>
        </w:rPr>
        <w:t>матеріально-технічне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забезпечення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діяльності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районної</w:t>
      </w:r>
      <w:proofErr w:type="spellEnd"/>
      <w:r w:rsidRPr="008B46DC">
        <w:rPr>
          <w:bCs/>
          <w:sz w:val="28"/>
          <w:szCs w:val="28"/>
        </w:rPr>
        <w:t xml:space="preserve"> ради, </w:t>
      </w:r>
      <w:proofErr w:type="spellStart"/>
      <w:r w:rsidRPr="008B46DC">
        <w:rPr>
          <w:bCs/>
          <w:sz w:val="28"/>
          <w:szCs w:val="28"/>
        </w:rPr>
        <w:t>забезпечували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взаємодію</w:t>
      </w:r>
      <w:proofErr w:type="spellEnd"/>
      <w:r w:rsidRPr="008B46DC">
        <w:rPr>
          <w:bCs/>
          <w:sz w:val="28"/>
          <w:szCs w:val="28"/>
        </w:rPr>
        <w:t xml:space="preserve"> з органами </w:t>
      </w:r>
      <w:proofErr w:type="spellStart"/>
      <w:r w:rsidRPr="008B46DC">
        <w:rPr>
          <w:bCs/>
          <w:sz w:val="28"/>
          <w:szCs w:val="28"/>
        </w:rPr>
        <w:t>виконавчої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влади</w:t>
      </w:r>
      <w:proofErr w:type="spellEnd"/>
      <w:r w:rsidRPr="008B46DC">
        <w:rPr>
          <w:bCs/>
          <w:sz w:val="28"/>
          <w:szCs w:val="28"/>
        </w:rPr>
        <w:t xml:space="preserve">, органами та </w:t>
      </w:r>
      <w:proofErr w:type="spellStart"/>
      <w:r w:rsidRPr="008B46DC">
        <w:rPr>
          <w:bCs/>
          <w:sz w:val="28"/>
          <w:szCs w:val="28"/>
        </w:rPr>
        <w:t>посадовими</w:t>
      </w:r>
      <w:proofErr w:type="spellEnd"/>
      <w:r w:rsidRPr="008B46DC">
        <w:rPr>
          <w:bCs/>
          <w:sz w:val="28"/>
          <w:szCs w:val="28"/>
        </w:rPr>
        <w:t xml:space="preserve"> особами </w:t>
      </w:r>
      <w:proofErr w:type="spellStart"/>
      <w:r w:rsidRPr="008B46DC">
        <w:rPr>
          <w:bCs/>
          <w:sz w:val="28"/>
          <w:szCs w:val="28"/>
        </w:rPr>
        <w:t>місцевого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самоврядування</w:t>
      </w:r>
      <w:proofErr w:type="spellEnd"/>
      <w:r w:rsidRPr="008B46DC">
        <w:rPr>
          <w:bCs/>
          <w:sz w:val="28"/>
          <w:szCs w:val="28"/>
        </w:rPr>
        <w:t xml:space="preserve">, надавали </w:t>
      </w:r>
      <w:proofErr w:type="spellStart"/>
      <w:r w:rsidRPr="008B46DC">
        <w:rPr>
          <w:bCs/>
          <w:sz w:val="28"/>
          <w:szCs w:val="28"/>
        </w:rPr>
        <w:t>їм</w:t>
      </w:r>
      <w:proofErr w:type="spellEnd"/>
      <w:r w:rsidRPr="008B46DC">
        <w:rPr>
          <w:bCs/>
          <w:sz w:val="28"/>
          <w:szCs w:val="28"/>
        </w:rPr>
        <w:t xml:space="preserve"> при </w:t>
      </w:r>
      <w:proofErr w:type="spellStart"/>
      <w:r w:rsidRPr="008B46DC">
        <w:rPr>
          <w:bCs/>
          <w:sz w:val="28"/>
          <w:szCs w:val="28"/>
        </w:rPr>
        <w:t>необхідності</w:t>
      </w:r>
      <w:proofErr w:type="spellEnd"/>
      <w:r w:rsidRPr="008B46DC">
        <w:rPr>
          <w:bCs/>
          <w:sz w:val="28"/>
          <w:szCs w:val="28"/>
        </w:rPr>
        <w:t xml:space="preserve"> консультативно-</w:t>
      </w:r>
      <w:proofErr w:type="spellStart"/>
      <w:r w:rsidRPr="008B46DC">
        <w:rPr>
          <w:bCs/>
          <w:sz w:val="28"/>
          <w:szCs w:val="28"/>
        </w:rPr>
        <w:t>методичну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допомогу</w:t>
      </w:r>
      <w:proofErr w:type="spellEnd"/>
      <w:r w:rsidRPr="008B46DC">
        <w:rPr>
          <w:bCs/>
          <w:sz w:val="28"/>
          <w:szCs w:val="28"/>
        </w:rPr>
        <w:t xml:space="preserve">. </w:t>
      </w:r>
    </w:p>
    <w:p w14:paraId="7D2BB7ED" w14:textId="380B14BE" w:rsidR="008B46DC" w:rsidRPr="008B46DC" w:rsidRDefault="008B46DC" w:rsidP="008B46DC">
      <w:pPr>
        <w:jc w:val="both"/>
        <w:rPr>
          <w:bCs/>
          <w:sz w:val="28"/>
          <w:szCs w:val="28"/>
        </w:rPr>
      </w:pPr>
      <w:r w:rsidRPr="008B46DC">
        <w:rPr>
          <w:bCs/>
          <w:sz w:val="28"/>
          <w:szCs w:val="28"/>
        </w:rPr>
        <w:t xml:space="preserve">     </w:t>
      </w:r>
      <w:r w:rsidRPr="008B46DC">
        <w:rPr>
          <w:bCs/>
          <w:sz w:val="28"/>
          <w:szCs w:val="28"/>
        </w:rPr>
        <w:tab/>
        <w:t xml:space="preserve"> </w:t>
      </w:r>
      <w:proofErr w:type="spellStart"/>
      <w:r w:rsidRPr="008B46DC">
        <w:rPr>
          <w:bCs/>
          <w:sz w:val="28"/>
          <w:szCs w:val="28"/>
        </w:rPr>
        <w:t>Слід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звернути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увагу</w:t>
      </w:r>
      <w:proofErr w:type="spellEnd"/>
      <w:r w:rsidRPr="008B46DC">
        <w:rPr>
          <w:bCs/>
          <w:sz w:val="28"/>
          <w:szCs w:val="28"/>
        </w:rPr>
        <w:t xml:space="preserve"> на </w:t>
      </w:r>
      <w:r w:rsidR="008974A1">
        <w:rPr>
          <w:bCs/>
          <w:sz w:val="28"/>
          <w:szCs w:val="28"/>
          <w:lang w:val="uk-UA"/>
        </w:rPr>
        <w:t xml:space="preserve">злагоджену </w:t>
      </w:r>
      <w:r w:rsidRPr="008B46DC">
        <w:rPr>
          <w:bCs/>
          <w:sz w:val="28"/>
          <w:szCs w:val="28"/>
        </w:rPr>
        <w:t xml:space="preserve">роботу </w:t>
      </w:r>
      <w:proofErr w:type="spellStart"/>
      <w:r w:rsidRPr="008B46DC">
        <w:rPr>
          <w:bCs/>
          <w:sz w:val="28"/>
          <w:szCs w:val="28"/>
        </w:rPr>
        <w:t>виконавчого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апарату</w:t>
      </w:r>
      <w:proofErr w:type="spellEnd"/>
      <w:r w:rsidRPr="008B46DC">
        <w:rPr>
          <w:bCs/>
          <w:sz w:val="28"/>
          <w:szCs w:val="28"/>
        </w:rPr>
        <w:t xml:space="preserve"> та </w:t>
      </w:r>
      <w:proofErr w:type="spellStart"/>
      <w:r w:rsidRPr="008B46DC">
        <w:rPr>
          <w:bCs/>
          <w:sz w:val="28"/>
          <w:szCs w:val="28"/>
        </w:rPr>
        <w:t>депутатського</w:t>
      </w:r>
      <w:proofErr w:type="spellEnd"/>
      <w:r w:rsidRPr="008B46DC">
        <w:rPr>
          <w:bCs/>
          <w:sz w:val="28"/>
          <w:szCs w:val="28"/>
        </w:rPr>
        <w:t xml:space="preserve"> корпусу. Вони </w:t>
      </w:r>
      <w:proofErr w:type="spellStart"/>
      <w:r w:rsidRPr="008B46DC">
        <w:rPr>
          <w:bCs/>
          <w:sz w:val="28"/>
          <w:szCs w:val="28"/>
        </w:rPr>
        <w:t>спільно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працювали</w:t>
      </w:r>
      <w:proofErr w:type="spellEnd"/>
      <w:r w:rsidRPr="008B46DC">
        <w:rPr>
          <w:bCs/>
          <w:sz w:val="28"/>
          <w:szCs w:val="28"/>
        </w:rPr>
        <w:t xml:space="preserve"> над </w:t>
      </w:r>
      <w:proofErr w:type="spellStart"/>
      <w:r w:rsidRPr="008B46DC">
        <w:rPr>
          <w:bCs/>
          <w:sz w:val="28"/>
          <w:szCs w:val="28"/>
        </w:rPr>
        <w:t>підготовкою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засідань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постійних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комісій</w:t>
      </w:r>
      <w:proofErr w:type="spellEnd"/>
      <w:r w:rsidR="00041A54">
        <w:rPr>
          <w:bCs/>
          <w:sz w:val="28"/>
          <w:szCs w:val="28"/>
          <w:lang w:val="uk-UA"/>
        </w:rPr>
        <w:t xml:space="preserve"> та сесій районної ради</w:t>
      </w:r>
      <w:r w:rsidRPr="008B46DC">
        <w:rPr>
          <w:bCs/>
          <w:sz w:val="28"/>
          <w:szCs w:val="28"/>
        </w:rPr>
        <w:t xml:space="preserve">, </w:t>
      </w:r>
      <w:proofErr w:type="spellStart"/>
      <w:r w:rsidRPr="008B46DC">
        <w:rPr>
          <w:bCs/>
          <w:sz w:val="28"/>
          <w:szCs w:val="28"/>
        </w:rPr>
        <w:t>попередньо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вивчали</w:t>
      </w:r>
      <w:proofErr w:type="spellEnd"/>
      <w:r w:rsidRPr="008B46DC">
        <w:rPr>
          <w:bCs/>
          <w:sz w:val="28"/>
          <w:szCs w:val="28"/>
        </w:rPr>
        <w:t xml:space="preserve"> стан справ з </w:t>
      </w:r>
      <w:proofErr w:type="spellStart"/>
      <w:r w:rsidRPr="008B46DC">
        <w:rPr>
          <w:bCs/>
          <w:sz w:val="28"/>
          <w:szCs w:val="28"/>
        </w:rPr>
        <w:t>обговорюваних</w:t>
      </w:r>
      <w:proofErr w:type="spellEnd"/>
      <w:r w:rsidRPr="008B46DC">
        <w:rPr>
          <w:bCs/>
          <w:sz w:val="28"/>
          <w:szCs w:val="28"/>
        </w:rPr>
        <w:t xml:space="preserve"> проблем, </w:t>
      </w:r>
      <w:proofErr w:type="spellStart"/>
      <w:r w:rsidRPr="008B46DC">
        <w:rPr>
          <w:bCs/>
          <w:sz w:val="28"/>
          <w:szCs w:val="28"/>
        </w:rPr>
        <w:t>відпрацьовували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проєкти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рішень</w:t>
      </w:r>
      <w:proofErr w:type="spellEnd"/>
      <w:r w:rsidRPr="008B46DC">
        <w:rPr>
          <w:bCs/>
          <w:sz w:val="28"/>
          <w:szCs w:val="28"/>
        </w:rPr>
        <w:t>.</w:t>
      </w:r>
    </w:p>
    <w:p w14:paraId="113C0359" w14:textId="77777777" w:rsidR="008B46DC" w:rsidRPr="008B46DC" w:rsidRDefault="008B46DC" w:rsidP="008B46DC">
      <w:pPr>
        <w:jc w:val="both"/>
        <w:rPr>
          <w:bCs/>
          <w:sz w:val="28"/>
          <w:szCs w:val="28"/>
        </w:rPr>
      </w:pPr>
      <w:r w:rsidRPr="008B46DC">
        <w:rPr>
          <w:bCs/>
          <w:sz w:val="28"/>
          <w:szCs w:val="28"/>
        </w:rPr>
        <w:tab/>
      </w:r>
      <w:proofErr w:type="spellStart"/>
      <w:r w:rsidRPr="008B46DC">
        <w:rPr>
          <w:bCs/>
          <w:sz w:val="28"/>
          <w:szCs w:val="28"/>
        </w:rPr>
        <w:t>Важливим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чинником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діяльності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районної</w:t>
      </w:r>
      <w:proofErr w:type="spellEnd"/>
      <w:r w:rsidRPr="008B46DC">
        <w:rPr>
          <w:bCs/>
          <w:sz w:val="28"/>
          <w:szCs w:val="28"/>
        </w:rPr>
        <w:t xml:space="preserve"> ради є </w:t>
      </w:r>
      <w:proofErr w:type="spellStart"/>
      <w:r w:rsidRPr="008B46DC">
        <w:rPr>
          <w:bCs/>
          <w:sz w:val="28"/>
          <w:szCs w:val="28"/>
        </w:rPr>
        <w:t>звернення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громадян</w:t>
      </w:r>
      <w:proofErr w:type="spellEnd"/>
      <w:r w:rsidRPr="008B46DC">
        <w:rPr>
          <w:bCs/>
          <w:sz w:val="28"/>
          <w:szCs w:val="28"/>
        </w:rPr>
        <w:t>.</w:t>
      </w:r>
    </w:p>
    <w:p w14:paraId="09147C4C" w14:textId="04158997" w:rsidR="002C1FC8" w:rsidRPr="004736C6" w:rsidRDefault="008B46DC" w:rsidP="00BC3EC1">
      <w:pPr>
        <w:jc w:val="both"/>
        <w:rPr>
          <w:sz w:val="28"/>
          <w:szCs w:val="28"/>
        </w:rPr>
      </w:pPr>
      <w:r w:rsidRPr="008B46DC">
        <w:rPr>
          <w:bCs/>
          <w:sz w:val="28"/>
          <w:szCs w:val="28"/>
        </w:rPr>
        <w:tab/>
        <w:t xml:space="preserve">Робота </w:t>
      </w:r>
      <w:proofErr w:type="spellStart"/>
      <w:r w:rsidRPr="008B46DC">
        <w:rPr>
          <w:bCs/>
          <w:sz w:val="28"/>
          <w:szCs w:val="28"/>
        </w:rPr>
        <w:t>із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зверненнями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громадян</w:t>
      </w:r>
      <w:proofErr w:type="spellEnd"/>
      <w:r w:rsidRPr="008B46DC">
        <w:rPr>
          <w:bCs/>
          <w:sz w:val="28"/>
          <w:szCs w:val="28"/>
        </w:rPr>
        <w:t xml:space="preserve"> Шосткинської </w:t>
      </w:r>
      <w:proofErr w:type="spellStart"/>
      <w:r w:rsidRPr="008B46DC">
        <w:rPr>
          <w:bCs/>
          <w:sz w:val="28"/>
          <w:szCs w:val="28"/>
        </w:rPr>
        <w:t>районної</w:t>
      </w:r>
      <w:proofErr w:type="spellEnd"/>
      <w:r w:rsidRPr="008B46DC">
        <w:rPr>
          <w:bCs/>
          <w:sz w:val="28"/>
          <w:szCs w:val="28"/>
        </w:rPr>
        <w:t xml:space="preserve"> ради </w:t>
      </w:r>
      <w:proofErr w:type="spellStart"/>
      <w:r w:rsidRPr="008B46DC">
        <w:rPr>
          <w:bCs/>
          <w:sz w:val="28"/>
          <w:szCs w:val="28"/>
        </w:rPr>
        <w:t>спрямована</w:t>
      </w:r>
      <w:proofErr w:type="spellEnd"/>
      <w:r w:rsidRPr="008B46DC">
        <w:rPr>
          <w:bCs/>
          <w:sz w:val="28"/>
          <w:szCs w:val="28"/>
        </w:rPr>
        <w:t xml:space="preserve"> на </w:t>
      </w:r>
      <w:proofErr w:type="spellStart"/>
      <w:r w:rsidRPr="008B46DC">
        <w:rPr>
          <w:bCs/>
          <w:sz w:val="28"/>
          <w:szCs w:val="28"/>
        </w:rPr>
        <w:t>забезпечення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конституційного</w:t>
      </w:r>
      <w:proofErr w:type="spellEnd"/>
      <w:r w:rsidRPr="008B46DC">
        <w:rPr>
          <w:bCs/>
          <w:sz w:val="28"/>
          <w:szCs w:val="28"/>
        </w:rPr>
        <w:t xml:space="preserve"> права </w:t>
      </w:r>
      <w:proofErr w:type="spellStart"/>
      <w:r w:rsidRPr="008B46DC">
        <w:rPr>
          <w:bCs/>
          <w:sz w:val="28"/>
          <w:szCs w:val="28"/>
        </w:rPr>
        <w:t>громадян</w:t>
      </w:r>
      <w:proofErr w:type="spellEnd"/>
      <w:r w:rsidRPr="008B46DC">
        <w:rPr>
          <w:bCs/>
          <w:sz w:val="28"/>
          <w:szCs w:val="28"/>
        </w:rPr>
        <w:t xml:space="preserve"> на </w:t>
      </w:r>
      <w:proofErr w:type="spellStart"/>
      <w:r w:rsidRPr="008B46DC">
        <w:rPr>
          <w:bCs/>
          <w:sz w:val="28"/>
          <w:szCs w:val="28"/>
        </w:rPr>
        <w:t>звернення</w:t>
      </w:r>
      <w:proofErr w:type="spellEnd"/>
      <w:r w:rsidRPr="008B46DC">
        <w:rPr>
          <w:bCs/>
          <w:sz w:val="28"/>
          <w:szCs w:val="28"/>
        </w:rPr>
        <w:t xml:space="preserve">, </w:t>
      </w:r>
      <w:proofErr w:type="spellStart"/>
      <w:r w:rsidRPr="008B46DC">
        <w:rPr>
          <w:bCs/>
          <w:sz w:val="28"/>
          <w:szCs w:val="28"/>
        </w:rPr>
        <w:t>створення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належних</w:t>
      </w:r>
      <w:proofErr w:type="spellEnd"/>
      <w:r w:rsidRPr="008B46DC">
        <w:rPr>
          <w:bCs/>
          <w:sz w:val="28"/>
          <w:szCs w:val="28"/>
        </w:rPr>
        <w:t xml:space="preserve"> умов для </w:t>
      </w:r>
      <w:proofErr w:type="spellStart"/>
      <w:r w:rsidRPr="008B46DC">
        <w:rPr>
          <w:bCs/>
          <w:sz w:val="28"/>
          <w:szCs w:val="28"/>
        </w:rPr>
        <w:t>реалізації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цього</w:t>
      </w:r>
      <w:proofErr w:type="spellEnd"/>
      <w:r w:rsidRPr="008B46DC">
        <w:rPr>
          <w:bCs/>
          <w:sz w:val="28"/>
          <w:szCs w:val="28"/>
        </w:rPr>
        <w:t xml:space="preserve"> права </w:t>
      </w:r>
      <w:proofErr w:type="spellStart"/>
      <w:r w:rsidRPr="008B46DC">
        <w:rPr>
          <w:bCs/>
          <w:sz w:val="28"/>
          <w:szCs w:val="28"/>
        </w:rPr>
        <w:t>згідно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вимог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Законів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України</w:t>
      </w:r>
      <w:proofErr w:type="spellEnd"/>
      <w:r w:rsidRPr="008B46DC">
        <w:rPr>
          <w:bCs/>
          <w:sz w:val="28"/>
          <w:szCs w:val="28"/>
        </w:rPr>
        <w:t xml:space="preserve"> «Про </w:t>
      </w:r>
      <w:proofErr w:type="spellStart"/>
      <w:r w:rsidRPr="008B46DC">
        <w:rPr>
          <w:bCs/>
          <w:sz w:val="28"/>
          <w:szCs w:val="28"/>
        </w:rPr>
        <w:t>звернення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громадян</w:t>
      </w:r>
      <w:proofErr w:type="spellEnd"/>
      <w:r w:rsidRPr="008B46DC">
        <w:rPr>
          <w:bCs/>
          <w:sz w:val="28"/>
          <w:szCs w:val="28"/>
        </w:rPr>
        <w:t xml:space="preserve">», «Про доступ до </w:t>
      </w:r>
      <w:proofErr w:type="spellStart"/>
      <w:r w:rsidRPr="008B46DC">
        <w:rPr>
          <w:bCs/>
          <w:sz w:val="28"/>
          <w:szCs w:val="28"/>
        </w:rPr>
        <w:t>публічної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інформації</w:t>
      </w:r>
      <w:proofErr w:type="spellEnd"/>
      <w:r w:rsidRPr="008B46DC">
        <w:rPr>
          <w:bCs/>
          <w:sz w:val="28"/>
          <w:szCs w:val="28"/>
        </w:rPr>
        <w:t xml:space="preserve">», Указу Президента </w:t>
      </w:r>
      <w:proofErr w:type="spellStart"/>
      <w:r w:rsidRPr="008B46DC">
        <w:rPr>
          <w:bCs/>
          <w:sz w:val="28"/>
          <w:szCs w:val="28"/>
        </w:rPr>
        <w:t>України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від</w:t>
      </w:r>
      <w:proofErr w:type="spellEnd"/>
      <w:r w:rsidRPr="008B46DC">
        <w:rPr>
          <w:bCs/>
          <w:sz w:val="28"/>
          <w:szCs w:val="28"/>
        </w:rPr>
        <w:t xml:space="preserve"> 7 лютого 2008 р. №109/2008 «Про </w:t>
      </w:r>
      <w:proofErr w:type="spellStart"/>
      <w:r w:rsidRPr="008B46DC">
        <w:rPr>
          <w:bCs/>
          <w:sz w:val="28"/>
          <w:szCs w:val="28"/>
        </w:rPr>
        <w:t>першочергові</w:t>
      </w:r>
      <w:proofErr w:type="spellEnd"/>
      <w:r w:rsidRPr="008B46DC">
        <w:rPr>
          <w:bCs/>
          <w:sz w:val="28"/>
          <w:szCs w:val="28"/>
        </w:rPr>
        <w:t xml:space="preserve"> заходи </w:t>
      </w:r>
      <w:proofErr w:type="spellStart"/>
      <w:r w:rsidRPr="008B46DC">
        <w:rPr>
          <w:bCs/>
          <w:sz w:val="28"/>
          <w:szCs w:val="28"/>
        </w:rPr>
        <w:t>щодо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забезпечення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реалізації</w:t>
      </w:r>
      <w:proofErr w:type="spellEnd"/>
      <w:r w:rsidRPr="008B46DC">
        <w:rPr>
          <w:bCs/>
          <w:sz w:val="28"/>
          <w:szCs w:val="28"/>
        </w:rPr>
        <w:t xml:space="preserve"> та </w:t>
      </w:r>
      <w:proofErr w:type="spellStart"/>
      <w:r w:rsidRPr="008B46DC">
        <w:rPr>
          <w:bCs/>
          <w:sz w:val="28"/>
          <w:szCs w:val="28"/>
        </w:rPr>
        <w:t>гарантування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конституційного</w:t>
      </w:r>
      <w:proofErr w:type="spellEnd"/>
      <w:r w:rsidRPr="008B46DC">
        <w:rPr>
          <w:bCs/>
          <w:sz w:val="28"/>
          <w:szCs w:val="28"/>
        </w:rPr>
        <w:t xml:space="preserve"> права на </w:t>
      </w:r>
      <w:proofErr w:type="spellStart"/>
      <w:r w:rsidRPr="008B46DC">
        <w:rPr>
          <w:bCs/>
          <w:sz w:val="28"/>
          <w:szCs w:val="28"/>
        </w:rPr>
        <w:t>звернення</w:t>
      </w:r>
      <w:proofErr w:type="spellEnd"/>
      <w:r w:rsidRPr="008B46DC">
        <w:rPr>
          <w:bCs/>
          <w:sz w:val="28"/>
          <w:szCs w:val="28"/>
        </w:rPr>
        <w:t xml:space="preserve"> до </w:t>
      </w:r>
      <w:proofErr w:type="spellStart"/>
      <w:r w:rsidRPr="008B46DC">
        <w:rPr>
          <w:bCs/>
          <w:sz w:val="28"/>
          <w:szCs w:val="28"/>
        </w:rPr>
        <w:t>органів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державної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влади</w:t>
      </w:r>
      <w:proofErr w:type="spellEnd"/>
      <w:r w:rsidRPr="008B46DC">
        <w:rPr>
          <w:bCs/>
          <w:sz w:val="28"/>
          <w:szCs w:val="28"/>
        </w:rPr>
        <w:t xml:space="preserve"> та </w:t>
      </w:r>
      <w:proofErr w:type="spellStart"/>
      <w:r w:rsidRPr="008B46DC">
        <w:rPr>
          <w:bCs/>
          <w:sz w:val="28"/>
          <w:szCs w:val="28"/>
        </w:rPr>
        <w:t>органів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місцевого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самоврядування</w:t>
      </w:r>
      <w:proofErr w:type="spellEnd"/>
      <w:r w:rsidR="005E70FD">
        <w:rPr>
          <w:bCs/>
          <w:sz w:val="28"/>
          <w:szCs w:val="28"/>
          <w:lang w:val="uk-UA"/>
        </w:rPr>
        <w:t>»</w:t>
      </w:r>
      <w:r w:rsidRPr="008B46DC">
        <w:rPr>
          <w:bCs/>
          <w:sz w:val="28"/>
          <w:szCs w:val="28"/>
        </w:rPr>
        <w:t xml:space="preserve">, </w:t>
      </w:r>
      <w:proofErr w:type="spellStart"/>
      <w:r w:rsidRPr="008B46DC">
        <w:rPr>
          <w:bCs/>
          <w:sz w:val="28"/>
          <w:szCs w:val="28"/>
        </w:rPr>
        <w:t>інших</w:t>
      </w:r>
      <w:proofErr w:type="spellEnd"/>
      <w:r w:rsidRPr="008B46DC">
        <w:rPr>
          <w:bCs/>
          <w:sz w:val="28"/>
          <w:szCs w:val="28"/>
        </w:rPr>
        <w:t xml:space="preserve"> нормативно-</w:t>
      </w:r>
      <w:proofErr w:type="spellStart"/>
      <w:r w:rsidRPr="008B46DC">
        <w:rPr>
          <w:bCs/>
          <w:sz w:val="28"/>
          <w:szCs w:val="28"/>
        </w:rPr>
        <w:t>правових</w:t>
      </w:r>
      <w:proofErr w:type="spellEnd"/>
      <w:r w:rsidRPr="008B46DC">
        <w:rPr>
          <w:bCs/>
          <w:sz w:val="28"/>
          <w:szCs w:val="28"/>
        </w:rPr>
        <w:t xml:space="preserve"> </w:t>
      </w:r>
      <w:proofErr w:type="spellStart"/>
      <w:r w:rsidRPr="008B46DC">
        <w:rPr>
          <w:bCs/>
          <w:sz w:val="28"/>
          <w:szCs w:val="28"/>
        </w:rPr>
        <w:t>актів</w:t>
      </w:r>
      <w:proofErr w:type="spellEnd"/>
      <w:r w:rsidRPr="008B46DC">
        <w:rPr>
          <w:bCs/>
          <w:sz w:val="28"/>
          <w:szCs w:val="28"/>
        </w:rPr>
        <w:t xml:space="preserve">.       </w:t>
      </w:r>
    </w:p>
    <w:p w14:paraId="327BEDC6" w14:textId="77777777" w:rsidR="00714919" w:rsidRDefault="002C1FC8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районній раді встановлені дні прийому громадян – вівторок та четвер, проте керівництво ради не обмежується цими днями і приймає громадян при потребі </w:t>
      </w:r>
      <w:r w:rsidR="00714919">
        <w:rPr>
          <w:sz w:val="28"/>
          <w:szCs w:val="28"/>
          <w:lang w:val="uk-UA"/>
        </w:rPr>
        <w:t>протягом робочого тижня.</w:t>
      </w:r>
    </w:p>
    <w:p w14:paraId="33FEB48A" w14:textId="3B64152A" w:rsidR="00A0145A" w:rsidRDefault="00714919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 звітний період до районної ради надійшло 14 звернень, що стосувалися визначених законом повноважень. У зверненнях найчастіше порушувалися питання соціального захисту населення, допомоги вимушено переміщених осіб в отриманні тимчасового житла та оформлення документів, екології тощо.</w:t>
      </w:r>
      <w:r w:rsidR="00FF6C8E">
        <w:rPr>
          <w:sz w:val="28"/>
          <w:szCs w:val="28"/>
          <w:lang w:val="uk-UA"/>
        </w:rPr>
        <w:t xml:space="preserve">  </w:t>
      </w:r>
    </w:p>
    <w:p w14:paraId="098CADC0" w14:textId="5708F7A3" w:rsidR="00E22341" w:rsidRDefault="00E22341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ході робочих виїздів до</w:t>
      </w:r>
      <w:r w:rsidRPr="00E223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територіальних громад відбувалося спілкування з представниками громад, працівниками закладів освіти, охорони здоров’я, соціального захисту, </w:t>
      </w:r>
      <w:r w:rsidR="0058650A">
        <w:rPr>
          <w:sz w:val="28"/>
          <w:szCs w:val="28"/>
          <w:lang w:val="uk-UA"/>
        </w:rPr>
        <w:t>обговорюв</w:t>
      </w:r>
      <w:r>
        <w:rPr>
          <w:sz w:val="28"/>
          <w:szCs w:val="28"/>
          <w:lang w:val="uk-UA"/>
        </w:rPr>
        <w:t xml:space="preserve">ався стан вирішення житлово-комунальних, соціальних, бюджетних та інших питань діяльності територіальних громад.  </w:t>
      </w:r>
    </w:p>
    <w:p w14:paraId="7D3C246E" w14:textId="351C9FCB" w:rsidR="00714919" w:rsidRDefault="00714919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межах повноважень протягом звітного періоду головою районної ради видано 90 розпоряджень з питань діяльності ради.</w:t>
      </w:r>
    </w:p>
    <w:p w14:paraId="7416F4C4" w14:textId="77777777" w:rsidR="00714919" w:rsidRDefault="00714919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діяльності голови районної ради та виконавчого апарату районної ради значне місце посідає робота з документами. За звітний період до районної ради </w:t>
      </w:r>
      <w:r>
        <w:rPr>
          <w:sz w:val="28"/>
          <w:szCs w:val="28"/>
          <w:lang w:val="uk-UA"/>
        </w:rPr>
        <w:lastRenderedPageBreak/>
        <w:t>надійшло листів, звернень юридичних осіб – 884 документи. Усі розглянуті в установленому порядку та надано відповіді, інформації з порушених питань.</w:t>
      </w:r>
    </w:p>
    <w:p w14:paraId="57465F42" w14:textId="6F92CDF4" w:rsidR="009425CD" w:rsidRDefault="00714919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Нагадаємо, що </w:t>
      </w:r>
      <w:r w:rsidR="008C213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овноваження районних рад стали суттєво обмеженими. Мізерні надходження, визначені статтею 64 Бюджетного кодексу України</w:t>
      </w:r>
      <w:r w:rsidR="002F1B2D">
        <w:rPr>
          <w:sz w:val="28"/>
          <w:szCs w:val="28"/>
          <w:lang w:val="uk-UA"/>
        </w:rPr>
        <w:t>, не забезпечують реальну потребу фінансування не лише районних програм, але й обов’язкових виплат та суттєво впливають на забезпечення ефективної та якісної роботи районної ради та виконавчого апарату районної ради.</w:t>
      </w:r>
    </w:p>
    <w:p w14:paraId="6C223686" w14:textId="5B3E4368" w:rsidR="004357CA" w:rsidRDefault="009425CD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Районна рада веде свою роботу відкрито і гласно. З метою інформування населення району про роботу районної ради на офіційному веб-сайті районної ради</w:t>
      </w:r>
      <w:r w:rsidR="006736E1">
        <w:rPr>
          <w:sz w:val="28"/>
          <w:szCs w:val="28"/>
          <w:lang w:val="uk-UA"/>
        </w:rPr>
        <w:t xml:space="preserve"> регулярно оприлюднюються матеріали сесій, </w:t>
      </w:r>
      <w:proofErr w:type="spellStart"/>
      <w:r w:rsidR="006736E1">
        <w:rPr>
          <w:sz w:val="28"/>
          <w:szCs w:val="28"/>
          <w:lang w:val="uk-UA"/>
        </w:rPr>
        <w:t>проєкти</w:t>
      </w:r>
      <w:proofErr w:type="spellEnd"/>
      <w:r w:rsidR="006736E1">
        <w:rPr>
          <w:sz w:val="28"/>
          <w:szCs w:val="28"/>
          <w:lang w:val="uk-UA"/>
        </w:rPr>
        <w:t xml:space="preserve"> рішень, </w:t>
      </w:r>
      <w:r w:rsidR="00D50BC7">
        <w:rPr>
          <w:sz w:val="28"/>
          <w:szCs w:val="28"/>
          <w:lang w:val="uk-UA"/>
        </w:rPr>
        <w:t>протоколи</w:t>
      </w:r>
      <w:r w:rsidR="004357CA">
        <w:rPr>
          <w:sz w:val="28"/>
          <w:szCs w:val="28"/>
          <w:lang w:val="uk-UA"/>
        </w:rPr>
        <w:t xml:space="preserve"> пленарних засідань та постійних комісій районної ради</w:t>
      </w:r>
      <w:r w:rsidR="00D50BC7">
        <w:rPr>
          <w:sz w:val="28"/>
          <w:szCs w:val="28"/>
          <w:lang w:val="uk-UA"/>
        </w:rPr>
        <w:t xml:space="preserve">, </w:t>
      </w:r>
      <w:r w:rsidR="006736E1">
        <w:rPr>
          <w:sz w:val="28"/>
          <w:szCs w:val="28"/>
          <w:lang w:val="uk-UA"/>
        </w:rPr>
        <w:t xml:space="preserve">прийняті рішення, результати поіменного голосування, відеозаписи </w:t>
      </w:r>
      <w:bookmarkStart w:id="1" w:name="_Hlk224721196"/>
      <w:r w:rsidR="006736E1">
        <w:rPr>
          <w:sz w:val="28"/>
          <w:szCs w:val="28"/>
          <w:lang w:val="uk-UA"/>
        </w:rPr>
        <w:t xml:space="preserve">пленарних засідань та </w:t>
      </w:r>
      <w:r w:rsidR="00EA765B">
        <w:rPr>
          <w:sz w:val="28"/>
          <w:szCs w:val="28"/>
          <w:lang w:val="uk-UA"/>
        </w:rPr>
        <w:t xml:space="preserve">постійних </w:t>
      </w:r>
      <w:r w:rsidR="006736E1">
        <w:rPr>
          <w:sz w:val="28"/>
          <w:szCs w:val="28"/>
          <w:lang w:val="uk-UA"/>
        </w:rPr>
        <w:t>комісій районної ради</w:t>
      </w:r>
      <w:bookmarkEnd w:id="1"/>
      <w:r w:rsidR="00D50BC7">
        <w:rPr>
          <w:sz w:val="28"/>
          <w:szCs w:val="28"/>
          <w:lang w:val="uk-UA"/>
        </w:rPr>
        <w:t xml:space="preserve">, забезпечується присутність представників медіа. </w:t>
      </w:r>
    </w:p>
    <w:p w14:paraId="32DE8AAF" w14:textId="1082FCD0" w:rsidR="005A102B" w:rsidRDefault="004357CA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50BC7">
        <w:rPr>
          <w:sz w:val="28"/>
          <w:szCs w:val="28"/>
          <w:lang w:val="uk-UA"/>
        </w:rPr>
        <w:t>У роботі пленарних засідань сесій районної ради брали участь депутати Сумської обласної ради – представники Шосткинського району у Сумсь</w:t>
      </w:r>
      <w:r w:rsidR="00451494">
        <w:rPr>
          <w:sz w:val="28"/>
          <w:szCs w:val="28"/>
          <w:lang w:val="uk-UA"/>
        </w:rPr>
        <w:t xml:space="preserve">кій обласній раді, голова Сумської обласної ради, голова Шосткинської районної державної адміністрації </w:t>
      </w:r>
      <w:r w:rsidR="00A90DF0">
        <w:rPr>
          <w:sz w:val="28"/>
          <w:szCs w:val="28"/>
          <w:lang w:val="uk-UA"/>
        </w:rPr>
        <w:t>–</w:t>
      </w:r>
      <w:r w:rsidR="00451494">
        <w:rPr>
          <w:sz w:val="28"/>
          <w:szCs w:val="28"/>
          <w:lang w:val="uk-UA"/>
        </w:rPr>
        <w:t xml:space="preserve"> </w:t>
      </w:r>
      <w:r w:rsidR="00A90DF0">
        <w:rPr>
          <w:sz w:val="28"/>
          <w:szCs w:val="28"/>
          <w:lang w:val="uk-UA"/>
        </w:rPr>
        <w:t>начальник районної військової адміністрації</w:t>
      </w:r>
      <w:r w:rsidR="00EA765B">
        <w:rPr>
          <w:sz w:val="28"/>
          <w:szCs w:val="28"/>
          <w:lang w:val="uk-UA"/>
        </w:rPr>
        <w:t>,</w:t>
      </w:r>
      <w:r w:rsidR="00EA765B" w:rsidRPr="00EA765B">
        <w:rPr>
          <w:sz w:val="28"/>
          <w:szCs w:val="28"/>
          <w:lang w:val="uk-UA"/>
        </w:rPr>
        <w:t xml:space="preserve"> керівник</w:t>
      </w:r>
      <w:r w:rsidR="00EA765B">
        <w:rPr>
          <w:sz w:val="28"/>
          <w:szCs w:val="28"/>
          <w:lang w:val="uk-UA"/>
        </w:rPr>
        <w:t>и</w:t>
      </w:r>
      <w:r w:rsidR="00EA765B" w:rsidRPr="00EA765B">
        <w:rPr>
          <w:sz w:val="28"/>
          <w:szCs w:val="28"/>
          <w:lang w:val="uk-UA"/>
        </w:rPr>
        <w:t xml:space="preserve"> Шосткинської </w:t>
      </w:r>
      <w:r w:rsidR="00EA765B">
        <w:rPr>
          <w:sz w:val="28"/>
          <w:szCs w:val="28"/>
          <w:lang w:val="uk-UA"/>
        </w:rPr>
        <w:t xml:space="preserve">окружної </w:t>
      </w:r>
      <w:r w:rsidR="00EA765B" w:rsidRPr="00EA765B">
        <w:rPr>
          <w:sz w:val="28"/>
          <w:szCs w:val="28"/>
          <w:lang w:val="uk-UA"/>
        </w:rPr>
        <w:t>прокуратури та Шосткинського управління поліції</w:t>
      </w:r>
      <w:r w:rsidR="00EA765B">
        <w:rPr>
          <w:sz w:val="28"/>
          <w:szCs w:val="28"/>
          <w:lang w:val="uk-UA"/>
        </w:rPr>
        <w:t xml:space="preserve">. </w:t>
      </w:r>
      <w:r w:rsidR="00D50BC7">
        <w:rPr>
          <w:sz w:val="28"/>
          <w:szCs w:val="28"/>
          <w:lang w:val="uk-UA"/>
        </w:rPr>
        <w:t xml:space="preserve">   </w:t>
      </w:r>
    </w:p>
    <w:p w14:paraId="2CF23D33" w14:textId="1815B582" w:rsidR="00E8729F" w:rsidRDefault="005A102B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Як голова районної ради брала участь у засіданнях районної державної адміністрації, нарадах з керівниками підприємств, установ, організацій, на яких вирішувалися питання життєдіяльності району</w:t>
      </w:r>
      <w:r w:rsidR="0035301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53018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олучалася до активної роботи в Асоціації районних та обласних рад,</w:t>
      </w:r>
      <w:r w:rsidR="00353018">
        <w:rPr>
          <w:sz w:val="28"/>
          <w:szCs w:val="28"/>
          <w:lang w:val="uk-UA"/>
        </w:rPr>
        <w:t xml:space="preserve"> де разом з колегами по Асоціації вирішували найбільш нагальні для органів місцевого самоврядування проблеми і визначали першочергові завдання. Приймала участь у засіданнях Конгресі</w:t>
      </w:r>
      <w:r w:rsidR="00B20BD3">
        <w:rPr>
          <w:sz w:val="28"/>
          <w:szCs w:val="28"/>
          <w:lang w:val="uk-UA"/>
        </w:rPr>
        <w:t>в</w:t>
      </w:r>
      <w:r w:rsidR="00353018">
        <w:rPr>
          <w:sz w:val="28"/>
          <w:szCs w:val="28"/>
          <w:lang w:val="uk-UA"/>
        </w:rPr>
        <w:t xml:space="preserve"> регіональних та місцевих влад при Президентові України.</w:t>
      </w:r>
    </w:p>
    <w:p w14:paraId="75DC687E" w14:textId="2DF21F64" w:rsidR="00E8729F" w:rsidRDefault="00E8729F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Підсумовуючи, варто відмітити, що районна рада, як найвищий представницький орган місцевого самоврядування Шосткинського району, завдяки злагодженій діяльності керівництва, кожного депутата і працівників виконавчого апарату районної ради, забезпечила системну, конструктивну і ефективну роботу в умовах воєнного стану упродовж 2025 року.</w:t>
      </w:r>
    </w:p>
    <w:p w14:paraId="0B617341" w14:textId="77777777" w:rsidR="00E8729F" w:rsidRDefault="00E8729F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Сподіваюсь, що в наступний рік збережеться активна і тісна взаємодія з усіма гілками влади, депутатським корпусом, структурами різного підпорядкування щодо вирішення всіх нагальних і важливих проблем району.</w:t>
      </w:r>
    </w:p>
    <w:p w14:paraId="52C9D4E3" w14:textId="77777777" w:rsidR="00991030" w:rsidRDefault="00E8729F" w:rsidP="00BC3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особливий спо</w:t>
      </w:r>
      <w:r w:rsidR="00991030">
        <w:rPr>
          <w:sz w:val="28"/>
          <w:szCs w:val="28"/>
          <w:lang w:val="uk-UA"/>
        </w:rPr>
        <w:t>сіб дякую нашим військовим – за мужність, самопожертву і відданість Україні!</w:t>
      </w:r>
      <w:r w:rsidR="005A102B">
        <w:rPr>
          <w:sz w:val="28"/>
          <w:szCs w:val="28"/>
          <w:lang w:val="uk-UA"/>
        </w:rPr>
        <w:t xml:space="preserve"> </w:t>
      </w:r>
      <w:r w:rsidR="006736E1">
        <w:rPr>
          <w:sz w:val="28"/>
          <w:szCs w:val="28"/>
          <w:lang w:val="uk-UA"/>
        </w:rPr>
        <w:t xml:space="preserve"> </w:t>
      </w:r>
    </w:p>
    <w:p w14:paraId="09172A5E" w14:textId="77777777" w:rsidR="008A1D02" w:rsidRDefault="008A1D02" w:rsidP="00BC3EC1">
      <w:pPr>
        <w:jc w:val="both"/>
        <w:rPr>
          <w:sz w:val="28"/>
          <w:szCs w:val="28"/>
          <w:lang w:val="uk-UA"/>
        </w:rPr>
      </w:pPr>
    </w:p>
    <w:p w14:paraId="01ED5F08" w14:textId="77777777" w:rsidR="008A1D02" w:rsidRDefault="008A1D02" w:rsidP="00BC3EC1">
      <w:pPr>
        <w:jc w:val="both"/>
        <w:rPr>
          <w:sz w:val="28"/>
          <w:szCs w:val="28"/>
          <w:lang w:val="uk-UA"/>
        </w:rPr>
      </w:pPr>
    </w:p>
    <w:p w14:paraId="18625B7D" w14:textId="124CE394" w:rsidR="0074382D" w:rsidRPr="0001335F" w:rsidRDefault="008A1D02" w:rsidP="00FB2311">
      <w:pPr>
        <w:tabs>
          <w:tab w:val="left" w:pos="7088"/>
        </w:tabs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Голова районної ради                                  </w:t>
      </w:r>
      <w:r w:rsidR="001A2A67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>В.</w:t>
      </w:r>
      <w:proofErr w:type="spellStart"/>
      <w:r>
        <w:rPr>
          <w:b/>
          <w:bCs/>
          <w:sz w:val="28"/>
          <w:szCs w:val="28"/>
          <w:lang w:val="uk-UA"/>
        </w:rPr>
        <w:t>Сокол</w:t>
      </w:r>
      <w:bookmarkStart w:id="2" w:name="_GoBack"/>
      <w:bookmarkEnd w:id="2"/>
      <w:proofErr w:type="spellEnd"/>
    </w:p>
    <w:sectPr w:rsidR="0074382D" w:rsidRPr="0001335F" w:rsidSect="00870B51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0A23F" w14:textId="77777777" w:rsidR="00FC6026" w:rsidRDefault="00FC6026">
      <w:r>
        <w:separator/>
      </w:r>
    </w:p>
  </w:endnote>
  <w:endnote w:type="continuationSeparator" w:id="0">
    <w:p w14:paraId="09C60267" w14:textId="77777777" w:rsidR="00FC6026" w:rsidRDefault="00F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3BD98" w14:textId="77777777" w:rsidR="00FC6026" w:rsidRDefault="00FC6026">
      <w:r>
        <w:separator/>
      </w:r>
    </w:p>
  </w:footnote>
  <w:footnote w:type="continuationSeparator" w:id="0">
    <w:p w14:paraId="66D0EF30" w14:textId="77777777" w:rsidR="00FC6026" w:rsidRDefault="00FC6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3C7E9" w14:textId="77777777" w:rsidR="0074382D" w:rsidRDefault="0074382D" w:rsidP="00805B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993FF6" w14:textId="77777777" w:rsidR="0074382D" w:rsidRDefault="007438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FA03D" w14:textId="77777777" w:rsidR="0074382D" w:rsidRDefault="0074382D" w:rsidP="00805B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2311">
      <w:rPr>
        <w:rStyle w:val="a8"/>
        <w:noProof/>
      </w:rPr>
      <w:t>4</w:t>
    </w:r>
    <w:r>
      <w:rPr>
        <w:rStyle w:val="a8"/>
      </w:rPr>
      <w:fldChar w:fldCharType="end"/>
    </w:r>
  </w:p>
  <w:p w14:paraId="30E2EFFF" w14:textId="77777777" w:rsidR="0074382D" w:rsidRDefault="007438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1">
    <w:nsid w:val="0AE93DB9"/>
    <w:multiLevelType w:val="singleLevel"/>
    <w:tmpl w:val="5C1863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F4B2870"/>
    <w:multiLevelType w:val="hybridMultilevel"/>
    <w:tmpl w:val="EC7AB4B8"/>
    <w:lvl w:ilvl="0" w:tplc="70864A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48"/>
    <w:rsid w:val="00000360"/>
    <w:rsid w:val="00000B7B"/>
    <w:rsid w:val="00011E8B"/>
    <w:rsid w:val="0001335F"/>
    <w:rsid w:val="00014A5E"/>
    <w:rsid w:val="00016510"/>
    <w:rsid w:val="00021339"/>
    <w:rsid w:val="00024700"/>
    <w:rsid w:val="00031EE4"/>
    <w:rsid w:val="00032715"/>
    <w:rsid w:val="0003615F"/>
    <w:rsid w:val="00041A54"/>
    <w:rsid w:val="00053D4D"/>
    <w:rsid w:val="00055E9A"/>
    <w:rsid w:val="000648C4"/>
    <w:rsid w:val="00065752"/>
    <w:rsid w:val="0008193B"/>
    <w:rsid w:val="00082FA9"/>
    <w:rsid w:val="00083A90"/>
    <w:rsid w:val="00083ACB"/>
    <w:rsid w:val="00090306"/>
    <w:rsid w:val="00095CD9"/>
    <w:rsid w:val="000B41F0"/>
    <w:rsid w:val="000B61C9"/>
    <w:rsid w:val="000C4473"/>
    <w:rsid w:val="000C459F"/>
    <w:rsid w:val="000D49B9"/>
    <w:rsid w:val="000E0E3B"/>
    <w:rsid w:val="000E1E7C"/>
    <w:rsid w:val="000E4885"/>
    <w:rsid w:val="000F0E72"/>
    <w:rsid w:val="000F3627"/>
    <w:rsid w:val="00121A64"/>
    <w:rsid w:val="00126680"/>
    <w:rsid w:val="001269AF"/>
    <w:rsid w:val="00127508"/>
    <w:rsid w:val="00132E18"/>
    <w:rsid w:val="0014185B"/>
    <w:rsid w:val="00152325"/>
    <w:rsid w:val="001534B7"/>
    <w:rsid w:val="00155F40"/>
    <w:rsid w:val="001562EE"/>
    <w:rsid w:val="0015680C"/>
    <w:rsid w:val="00157873"/>
    <w:rsid w:val="001662C9"/>
    <w:rsid w:val="00166698"/>
    <w:rsid w:val="00170525"/>
    <w:rsid w:val="00175B00"/>
    <w:rsid w:val="001760DA"/>
    <w:rsid w:val="001801A8"/>
    <w:rsid w:val="00181F4B"/>
    <w:rsid w:val="00183B66"/>
    <w:rsid w:val="001854FC"/>
    <w:rsid w:val="00191094"/>
    <w:rsid w:val="001920EF"/>
    <w:rsid w:val="001A251F"/>
    <w:rsid w:val="001A2A67"/>
    <w:rsid w:val="001A5614"/>
    <w:rsid w:val="001C0054"/>
    <w:rsid w:val="001C0A05"/>
    <w:rsid w:val="001C1358"/>
    <w:rsid w:val="001E0700"/>
    <w:rsid w:val="001F1851"/>
    <w:rsid w:val="001F5A15"/>
    <w:rsid w:val="001F6B1F"/>
    <w:rsid w:val="00206B8C"/>
    <w:rsid w:val="002140D8"/>
    <w:rsid w:val="002213F3"/>
    <w:rsid w:val="00224744"/>
    <w:rsid w:val="00250620"/>
    <w:rsid w:val="00264D2A"/>
    <w:rsid w:val="00273504"/>
    <w:rsid w:val="002814BF"/>
    <w:rsid w:val="00283174"/>
    <w:rsid w:val="002857FC"/>
    <w:rsid w:val="002929B6"/>
    <w:rsid w:val="00295D31"/>
    <w:rsid w:val="002A1F95"/>
    <w:rsid w:val="002A2F63"/>
    <w:rsid w:val="002A470D"/>
    <w:rsid w:val="002A7B49"/>
    <w:rsid w:val="002B1562"/>
    <w:rsid w:val="002B5D19"/>
    <w:rsid w:val="002B742A"/>
    <w:rsid w:val="002C1FC8"/>
    <w:rsid w:val="002E780D"/>
    <w:rsid w:val="002F1B2D"/>
    <w:rsid w:val="002F4A77"/>
    <w:rsid w:val="002F5B3D"/>
    <w:rsid w:val="003115D2"/>
    <w:rsid w:val="003126AF"/>
    <w:rsid w:val="00325C75"/>
    <w:rsid w:val="0033517C"/>
    <w:rsid w:val="003407ED"/>
    <w:rsid w:val="00342A68"/>
    <w:rsid w:val="00343500"/>
    <w:rsid w:val="00347605"/>
    <w:rsid w:val="00353018"/>
    <w:rsid w:val="00356CEC"/>
    <w:rsid w:val="00366559"/>
    <w:rsid w:val="003678C9"/>
    <w:rsid w:val="00370B57"/>
    <w:rsid w:val="003829D2"/>
    <w:rsid w:val="003846A0"/>
    <w:rsid w:val="00384FC4"/>
    <w:rsid w:val="00385769"/>
    <w:rsid w:val="003868CD"/>
    <w:rsid w:val="00387F07"/>
    <w:rsid w:val="00390BE8"/>
    <w:rsid w:val="003924A4"/>
    <w:rsid w:val="00396236"/>
    <w:rsid w:val="003A161C"/>
    <w:rsid w:val="003A55F5"/>
    <w:rsid w:val="003A62EE"/>
    <w:rsid w:val="003A6BE4"/>
    <w:rsid w:val="003B39F4"/>
    <w:rsid w:val="003C2F18"/>
    <w:rsid w:val="003C4688"/>
    <w:rsid w:val="003D46C3"/>
    <w:rsid w:val="003E70FF"/>
    <w:rsid w:val="004008F0"/>
    <w:rsid w:val="00404F82"/>
    <w:rsid w:val="00407E8B"/>
    <w:rsid w:val="00420568"/>
    <w:rsid w:val="00421D3F"/>
    <w:rsid w:val="0042586F"/>
    <w:rsid w:val="004357CA"/>
    <w:rsid w:val="00443F54"/>
    <w:rsid w:val="00446884"/>
    <w:rsid w:val="00447BA2"/>
    <w:rsid w:val="00451494"/>
    <w:rsid w:val="00451497"/>
    <w:rsid w:val="004517CE"/>
    <w:rsid w:val="004530A4"/>
    <w:rsid w:val="0045532F"/>
    <w:rsid w:val="00461ABB"/>
    <w:rsid w:val="00467083"/>
    <w:rsid w:val="004712E4"/>
    <w:rsid w:val="004714AC"/>
    <w:rsid w:val="004736C6"/>
    <w:rsid w:val="004777A4"/>
    <w:rsid w:val="004873A3"/>
    <w:rsid w:val="004A0C06"/>
    <w:rsid w:val="004A1E02"/>
    <w:rsid w:val="004A3556"/>
    <w:rsid w:val="004B2067"/>
    <w:rsid w:val="004B4B33"/>
    <w:rsid w:val="004C1A06"/>
    <w:rsid w:val="004C28E4"/>
    <w:rsid w:val="004D58D7"/>
    <w:rsid w:val="004E56A9"/>
    <w:rsid w:val="004E6CEA"/>
    <w:rsid w:val="004F1DB6"/>
    <w:rsid w:val="004F384D"/>
    <w:rsid w:val="00515D04"/>
    <w:rsid w:val="00520748"/>
    <w:rsid w:val="005207EC"/>
    <w:rsid w:val="005219D5"/>
    <w:rsid w:val="00531DB3"/>
    <w:rsid w:val="0053700C"/>
    <w:rsid w:val="00551548"/>
    <w:rsid w:val="00553E23"/>
    <w:rsid w:val="00554D54"/>
    <w:rsid w:val="005563D0"/>
    <w:rsid w:val="00564C74"/>
    <w:rsid w:val="00567D04"/>
    <w:rsid w:val="0057741C"/>
    <w:rsid w:val="00582AB9"/>
    <w:rsid w:val="0058650A"/>
    <w:rsid w:val="005961DB"/>
    <w:rsid w:val="005A102B"/>
    <w:rsid w:val="005B2F83"/>
    <w:rsid w:val="005B4F44"/>
    <w:rsid w:val="005C3B4C"/>
    <w:rsid w:val="005C4ED1"/>
    <w:rsid w:val="005C590F"/>
    <w:rsid w:val="005C5A4D"/>
    <w:rsid w:val="005E2B4D"/>
    <w:rsid w:val="005E586B"/>
    <w:rsid w:val="005E70FD"/>
    <w:rsid w:val="005F4F2B"/>
    <w:rsid w:val="00611E06"/>
    <w:rsid w:val="0061431E"/>
    <w:rsid w:val="00615EE8"/>
    <w:rsid w:val="00621A16"/>
    <w:rsid w:val="0063498E"/>
    <w:rsid w:val="00636928"/>
    <w:rsid w:val="0063719B"/>
    <w:rsid w:val="00650AD7"/>
    <w:rsid w:val="0066228F"/>
    <w:rsid w:val="00666700"/>
    <w:rsid w:val="00666C49"/>
    <w:rsid w:val="006736E1"/>
    <w:rsid w:val="006947C8"/>
    <w:rsid w:val="006A6BB5"/>
    <w:rsid w:val="006B5DC7"/>
    <w:rsid w:val="006C00CF"/>
    <w:rsid w:val="006C0482"/>
    <w:rsid w:val="006C2C6D"/>
    <w:rsid w:val="006C5618"/>
    <w:rsid w:val="006E4255"/>
    <w:rsid w:val="006E4547"/>
    <w:rsid w:val="006E5E9D"/>
    <w:rsid w:val="006F3A25"/>
    <w:rsid w:val="00700DD4"/>
    <w:rsid w:val="00707169"/>
    <w:rsid w:val="00710A98"/>
    <w:rsid w:val="0071126F"/>
    <w:rsid w:val="00711451"/>
    <w:rsid w:val="007118F5"/>
    <w:rsid w:val="00714919"/>
    <w:rsid w:val="0071581A"/>
    <w:rsid w:val="007173C5"/>
    <w:rsid w:val="007260B1"/>
    <w:rsid w:val="00731032"/>
    <w:rsid w:val="00734BFD"/>
    <w:rsid w:val="00736522"/>
    <w:rsid w:val="0074208F"/>
    <w:rsid w:val="00742D44"/>
    <w:rsid w:val="00743822"/>
    <w:rsid w:val="0074382D"/>
    <w:rsid w:val="007548EC"/>
    <w:rsid w:val="007634F6"/>
    <w:rsid w:val="00771348"/>
    <w:rsid w:val="00774A8E"/>
    <w:rsid w:val="00781E83"/>
    <w:rsid w:val="00784AB2"/>
    <w:rsid w:val="00794001"/>
    <w:rsid w:val="0079488C"/>
    <w:rsid w:val="007A1B0A"/>
    <w:rsid w:val="007A2907"/>
    <w:rsid w:val="007A7E6A"/>
    <w:rsid w:val="007A7F30"/>
    <w:rsid w:val="007B536F"/>
    <w:rsid w:val="007D2ECE"/>
    <w:rsid w:val="007E1BCB"/>
    <w:rsid w:val="007F1E38"/>
    <w:rsid w:val="00805B73"/>
    <w:rsid w:val="00810605"/>
    <w:rsid w:val="0081599F"/>
    <w:rsid w:val="00816F7B"/>
    <w:rsid w:val="00817CF2"/>
    <w:rsid w:val="008360F4"/>
    <w:rsid w:val="0083737E"/>
    <w:rsid w:val="00841ECF"/>
    <w:rsid w:val="00842105"/>
    <w:rsid w:val="00845CDB"/>
    <w:rsid w:val="0085094D"/>
    <w:rsid w:val="00852629"/>
    <w:rsid w:val="00863D1F"/>
    <w:rsid w:val="0086671A"/>
    <w:rsid w:val="00870B51"/>
    <w:rsid w:val="008712E3"/>
    <w:rsid w:val="00877FC1"/>
    <w:rsid w:val="008974A1"/>
    <w:rsid w:val="008A1D02"/>
    <w:rsid w:val="008A6667"/>
    <w:rsid w:val="008B1CF6"/>
    <w:rsid w:val="008B252B"/>
    <w:rsid w:val="008B3AB5"/>
    <w:rsid w:val="008B3F11"/>
    <w:rsid w:val="008B46DC"/>
    <w:rsid w:val="008B4DD1"/>
    <w:rsid w:val="008C2139"/>
    <w:rsid w:val="008C3C57"/>
    <w:rsid w:val="008D3858"/>
    <w:rsid w:val="008D3ED3"/>
    <w:rsid w:val="008E48F6"/>
    <w:rsid w:val="00904AE6"/>
    <w:rsid w:val="00904B3A"/>
    <w:rsid w:val="0090520F"/>
    <w:rsid w:val="009075EE"/>
    <w:rsid w:val="00922050"/>
    <w:rsid w:val="009425CD"/>
    <w:rsid w:val="00947788"/>
    <w:rsid w:val="0095007D"/>
    <w:rsid w:val="0095407B"/>
    <w:rsid w:val="00955C9C"/>
    <w:rsid w:val="00956DCA"/>
    <w:rsid w:val="00957E8F"/>
    <w:rsid w:val="0096215E"/>
    <w:rsid w:val="0096287E"/>
    <w:rsid w:val="00964B97"/>
    <w:rsid w:val="009712AF"/>
    <w:rsid w:val="009715F3"/>
    <w:rsid w:val="00980F57"/>
    <w:rsid w:val="00983477"/>
    <w:rsid w:val="00991030"/>
    <w:rsid w:val="009B02C0"/>
    <w:rsid w:val="009B19B8"/>
    <w:rsid w:val="009C00B3"/>
    <w:rsid w:val="009C27F7"/>
    <w:rsid w:val="009C7087"/>
    <w:rsid w:val="009E1233"/>
    <w:rsid w:val="009E1B80"/>
    <w:rsid w:val="009F21A8"/>
    <w:rsid w:val="00A0145A"/>
    <w:rsid w:val="00A05D30"/>
    <w:rsid w:val="00A07F0F"/>
    <w:rsid w:val="00A1725A"/>
    <w:rsid w:val="00A32A27"/>
    <w:rsid w:val="00A347B2"/>
    <w:rsid w:val="00A36A46"/>
    <w:rsid w:val="00A37EC9"/>
    <w:rsid w:val="00A43497"/>
    <w:rsid w:val="00A55147"/>
    <w:rsid w:val="00A650A8"/>
    <w:rsid w:val="00A70805"/>
    <w:rsid w:val="00A7085C"/>
    <w:rsid w:val="00A71223"/>
    <w:rsid w:val="00A72B24"/>
    <w:rsid w:val="00A75398"/>
    <w:rsid w:val="00A84B78"/>
    <w:rsid w:val="00A85923"/>
    <w:rsid w:val="00A8785D"/>
    <w:rsid w:val="00A90DF0"/>
    <w:rsid w:val="00A96256"/>
    <w:rsid w:val="00AA0442"/>
    <w:rsid w:val="00AA05D2"/>
    <w:rsid w:val="00AA1105"/>
    <w:rsid w:val="00AA3939"/>
    <w:rsid w:val="00AB2186"/>
    <w:rsid w:val="00AB257C"/>
    <w:rsid w:val="00AB5C84"/>
    <w:rsid w:val="00AD048C"/>
    <w:rsid w:val="00AD2F80"/>
    <w:rsid w:val="00AE12DC"/>
    <w:rsid w:val="00B01FDD"/>
    <w:rsid w:val="00B034EC"/>
    <w:rsid w:val="00B13C69"/>
    <w:rsid w:val="00B15B76"/>
    <w:rsid w:val="00B20BD3"/>
    <w:rsid w:val="00B21882"/>
    <w:rsid w:val="00B26C0C"/>
    <w:rsid w:val="00B32F45"/>
    <w:rsid w:val="00B3374B"/>
    <w:rsid w:val="00B35B31"/>
    <w:rsid w:val="00B5440E"/>
    <w:rsid w:val="00B57D95"/>
    <w:rsid w:val="00B6258E"/>
    <w:rsid w:val="00B6565B"/>
    <w:rsid w:val="00B7140C"/>
    <w:rsid w:val="00B71822"/>
    <w:rsid w:val="00B735C2"/>
    <w:rsid w:val="00B753FE"/>
    <w:rsid w:val="00B83EED"/>
    <w:rsid w:val="00BB0B0A"/>
    <w:rsid w:val="00BB49C1"/>
    <w:rsid w:val="00BB6871"/>
    <w:rsid w:val="00BB6EA7"/>
    <w:rsid w:val="00BC3EC1"/>
    <w:rsid w:val="00BC3F39"/>
    <w:rsid w:val="00BC4072"/>
    <w:rsid w:val="00BC6402"/>
    <w:rsid w:val="00BD0729"/>
    <w:rsid w:val="00BD2B61"/>
    <w:rsid w:val="00BD60BC"/>
    <w:rsid w:val="00BE3B79"/>
    <w:rsid w:val="00BF4BB4"/>
    <w:rsid w:val="00C01DF4"/>
    <w:rsid w:val="00C02DED"/>
    <w:rsid w:val="00C05FF9"/>
    <w:rsid w:val="00C10FAE"/>
    <w:rsid w:val="00C11891"/>
    <w:rsid w:val="00C13D74"/>
    <w:rsid w:val="00C217F2"/>
    <w:rsid w:val="00C33FB9"/>
    <w:rsid w:val="00C35422"/>
    <w:rsid w:val="00C362EE"/>
    <w:rsid w:val="00C40461"/>
    <w:rsid w:val="00C450DB"/>
    <w:rsid w:val="00C52AD3"/>
    <w:rsid w:val="00C60B90"/>
    <w:rsid w:val="00C66AB7"/>
    <w:rsid w:val="00C71150"/>
    <w:rsid w:val="00C73705"/>
    <w:rsid w:val="00C929BD"/>
    <w:rsid w:val="00C92EE1"/>
    <w:rsid w:val="00C95C75"/>
    <w:rsid w:val="00CB0807"/>
    <w:rsid w:val="00CB3365"/>
    <w:rsid w:val="00CB39CB"/>
    <w:rsid w:val="00CB4403"/>
    <w:rsid w:val="00CB5827"/>
    <w:rsid w:val="00CB7407"/>
    <w:rsid w:val="00CC0E17"/>
    <w:rsid w:val="00CC2F7B"/>
    <w:rsid w:val="00CE7F7A"/>
    <w:rsid w:val="00CF6104"/>
    <w:rsid w:val="00D026CF"/>
    <w:rsid w:val="00D067E3"/>
    <w:rsid w:val="00D1274E"/>
    <w:rsid w:val="00D17F7A"/>
    <w:rsid w:val="00D20AF3"/>
    <w:rsid w:val="00D22BC4"/>
    <w:rsid w:val="00D24231"/>
    <w:rsid w:val="00D24AB1"/>
    <w:rsid w:val="00D404D2"/>
    <w:rsid w:val="00D41400"/>
    <w:rsid w:val="00D41A03"/>
    <w:rsid w:val="00D42B8E"/>
    <w:rsid w:val="00D42DBD"/>
    <w:rsid w:val="00D472BB"/>
    <w:rsid w:val="00D50BC7"/>
    <w:rsid w:val="00D56760"/>
    <w:rsid w:val="00D57C83"/>
    <w:rsid w:val="00D609F6"/>
    <w:rsid w:val="00D616B8"/>
    <w:rsid w:val="00D6321F"/>
    <w:rsid w:val="00D72C87"/>
    <w:rsid w:val="00D73D66"/>
    <w:rsid w:val="00D84675"/>
    <w:rsid w:val="00D8668C"/>
    <w:rsid w:val="00D90417"/>
    <w:rsid w:val="00D908D7"/>
    <w:rsid w:val="00D96D18"/>
    <w:rsid w:val="00DA53DB"/>
    <w:rsid w:val="00DA7129"/>
    <w:rsid w:val="00DB37DD"/>
    <w:rsid w:val="00DC2452"/>
    <w:rsid w:val="00DC622A"/>
    <w:rsid w:val="00DD0174"/>
    <w:rsid w:val="00DD46DC"/>
    <w:rsid w:val="00DE164D"/>
    <w:rsid w:val="00DE4768"/>
    <w:rsid w:val="00DE49DC"/>
    <w:rsid w:val="00DE67D5"/>
    <w:rsid w:val="00DE7BB5"/>
    <w:rsid w:val="00DF4EFC"/>
    <w:rsid w:val="00DF7C9B"/>
    <w:rsid w:val="00DF7FB9"/>
    <w:rsid w:val="00E11B42"/>
    <w:rsid w:val="00E12DE5"/>
    <w:rsid w:val="00E22341"/>
    <w:rsid w:val="00E22E76"/>
    <w:rsid w:val="00E34695"/>
    <w:rsid w:val="00E410D6"/>
    <w:rsid w:val="00E47242"/>
    <w:rsid w:val="00E47633"/>
    <w:rsid w:val="00E56221"/>
    <w:rsid w:val="00E578E6"/>
    <w:rsid w:val="00E61E60"/>
    <w:rsid w:val="00E7327E"/>
    <w:rsid w:val="00E811B2"/>
    <w:rsid w:val="00E81ACE"/>
    <w:rsid w:val="00E833B1"/>
    <w:rsid w:val="00E83E21"/>
    <w:rsid w:val="00E8729F"/>
    <w:rsid w:val="00E904F4"/>
    <w:rsid w:val="00E9322D"/>
    <w:rsid w:val="00EA3832"/>
    <w:rsid w:val="00EA4BC4"/>
    <w:rsid w:val="00EA765B"/>
    <w:rsid w:val="00EB5354"/>
    <w:rsid w:val="00EC2985"/>
    <w:rsid w:val="00EC489B"/>
    <w:rsid w:val="00EC6A45"/>
    <w:rsid w:val="00ED36DA"/>
    <w:rsid w:val="00ED53FE"/>
    <w:rsid w:val="00EE1945"/>
    <w:rsid w:val="00EE2B35"/>
    <w:rsid w:val="00EE388C"/>
    <w:rsid w:val="00EE789C"/>
    <w:rsid w:val="00EE7E62"/>
    <w:rsid w:val="00EF343B"/>
    <w:rsid w:val="00EF467F"/>
    <w:rsid w:val="00EF544D"/>
    <w:rsid w:val="00EF7379"/>
    <w:rsid w:val="00F00A51"/>
    <w:rsid w:val="00F03686"/>
    <w:rsid w:val="00F129C9"/>
    <w:rsid w:val="00F145F3"/>
    <w:rsid w:val="00F177A9"/>
    <w:rsid w:val="00F32C5C"/>
    <w:rsid w:val="00F34DC8"/>
    <w:rsid w:val="00F36989"/>
    <w:rsid w:val="00F4797F"/>
    <w:rsid w:val="00F51ADD"/>
    <w:rsid w:val="00F521E6"/>
    <w:rsid w:val="00F619FE"/>
    <w:rsid w:val="00F74B3D"/>
    <w:rsid w:val="00F77EA7"/>
    <w:rsid w:val="00F81234"/>
    <w:rsid w:val="00F82AC7"/>
    <w:rsid w:val="00F83D8A"/>
    <w:rsid w:val="00F879F7"/>
    <w:rsid w:val="00FB2311"/>
    <w:rsid w:val="00FB30FF"/>
    <w:rsid w:val="00FC6026"/>
    <w:rsid w:val="00FD311E"/>
    <w:rsid w:val="00FE0186"/>
    <w:rsid w:val="00FE1612"/>
    <w:rsid w:val="00FE2338"/>
    <w:rsid w:val="00FE393E"/>
    <w:rsid w:val="00FE500F"/>
    <w:rsid w:val="00FF5481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D4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C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C3EC1"/>
    <w:rPr>
      <w:rFonts w:cs="Times New Roman"/>
      <w:b/>
    </w:rPr>
  </w:style>
  <w:style w:type="paragraph" w:customStyle="1" w:styleId="1">
    <w:name w:val="Без интервала1"/>
    <w:uiPriority w:val="99"/>
    <w:rsid w:val="00BC3EC1"/>
    <w:pPr>
      <w:suppressAutoHyphens/>
    </w:pPr>
    <w:rPr>
      <w:rFonts w:eastAsia="Times New Roman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BC3EC1"/>
    <w:pPr>
      <w:ind w:left="1134" w:hanging="414"/>
      <w:jc w:val="both"/>
    </w:pPr>
    <w:rPr>
      <w:sz w:val="28"/>
      <w:szCs w:val="20"/>
      <w:lang w:val="uk-UA"/>
    </w:rPr>
  </w:style>
  <w:style w:type="paragraph" w:styleId="a4">
    <w:name w:val="No Spacing"/>
    <w:link w:val="a5"/>
    <w:uiPriority w:val="1"/>
    <w:qFormat/>
    <w:rsid w:val="00BC3EC1"/>
    <w:pPr>
      <w:suppressAutoHyphens/>
    </w:pPr>
    <w:rPr>
      <w:rFonts w:eastAsia="Times New Roman" w:cs="Calibri"/>
      <w:lang w:eastAsia="ar-SA"/>
    </w:rPr>
  </w:style>
  <w:style w:type="paragraph" w:styleId="a6">
    <w:name w:val="header"/>
    <w:basedOn w:val="a"/>
    <w:link w:val="a7"/>
    <w:uiPriority w:val="99"/>
    <w:rsid w:val="00BC3E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C3EC1"/>
    <w:rPr>
      <w:rFonts w:ascii="Times New Roman" w:hAnsi="Times New Roman" w:cs="Times New Roman"/>
      <w:sz w:val="24"/>
      <w:szCs w:val="24"/>
      <w:lang w:eastAsia="ar-SA" w:bidi="ar-SA"/>
    </w:rPr>
  </w:style>
  <w:style w:type="character" w:styleId="a8">
    <w:name w:val="page number"/>
    <w:basedOn w:val="a0"/>
    <w:uiPriority w:val="99"/>
    <w:rsid w:val="00BC3EC1"/>
    <w:rPr>
      <w:rFonts w:cs="Times New Roman"/>
    </w:rPr>
  </w:style>
  <w:style w:type="paragraph" w:styleId="a9">
    <w:name w:val="List Paragraph"/>
    <w:basedOn w:val="a"/>
    <w:uiPriority w:val="99"/>
    <w:qFormat/>
    <w:rsid w:val="007118F5"/>
    <w:pPr>
      <w:ind w:left="720"/>
      <w:contextualSpacing/>
    </w:pPr>
  </w:style>
  <w:style w:type="character" w:customStyle="1" w:styleId="BodyTextChar1">
    <w:name w:val="Body Text Char1"/>
    <w:uiPriority w:val="99"/>
    <w:locked/>
    <w:rsid w:val="00D404D2"/>
    <w:rPr>
      <w:sz w:val="28"/>
      <w:lang w:val="uk-UA" w:eastAsia="ru-RU"/>
    </w:rPr>
  </w:style>
  <w:style w:type="paragraph" w:styleId="aa">
    <w:name w:val="Body Text"/>
    <w:basedOn w:val="a"/>
    <w:link w:val="ab"/>
    <w:uiPriority w:val="99"/>
    <w:rsid w:val="00D404D2"/>
    <w:pPr>
      <w:suppressAutoHyphens w:val="0"/>
      <w:jc w:val="both"/>
    </w:pPr>
    <w:rPr>
      <w:rFonts w:ascii="Calibri" w:eastAsia="Calibri" w:hAnsi="Calibri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961D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">
    <w:name w:val="Без интервала2"/>
    <w:uiPriority w:val="99"/>
    <w:rsid w:val="00D404D2"/>
  </w:style>
  <w:style w:type="paragraph" w:styleId="20">
    <w:name w:val="Body Text Indent 2"/>
    <w:basedOn w:val="a"/>
    <w:link w:val="22"/>
    <w:uiPriority w:val="99"/>
    <w:semiHidden/>
    <w:rsid w:val="005F4F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locked/>
    <w:rsid w:val="005F4F2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3">
    <w:name w:val="Без интервала3"/>
    <w:uiPriority w:val="99"/>
    <w:rsid w:val="005F4F2B"/>
    <w:rPr>
      <w:rFonts w:eastAsia="Times New Roman"/>
    </w:rPr>
  </w:style>
  <w:style w:type="paragraph" w:customStyle="1" w:styleId="10">
    <w:name w:val="Абзац списка1"/>
    <w:basedOn w:val="a"/>
    <w:uiPriority w:val="99"/>
    <w:rsid w:val="005F4F2B"/>
    <w:pPr>
      <w:suppressAutoHyphens w:val="0"/>
      <w:ind w:left="720"/>
    </w:pPr>
    <w:rPr>
      <w:rFonts w:ascii="Calibri" w:hAnsi="Calibri"/>
      <w:lang w:eastAsia="ru-RU"/>
    </w:rPr>
  </w:style>
  <w:style w:type="paragraph" w:customStyle="1" w:styleId="NoSpacing1">
    <w:name w:val="No Spacing1"/>
    <w:uiPriority w:val="99"/>
    <w:rsid w:val="00E81ACE"/>
    <w:rPr>
      <w:rFonts w:eastAsia="Times New Roman"/>
    </w:rPr>
  </w:style>
  <w:style w:type="character" w:customStyle="1" w:styleId="a5">
    <w:name w:val="Без интервала Знак"/>
    <w:link w:val="a4"/>
    <w:uiPriority w:val="1"/>
    <w:locked/>
    <w:rsid w:val="008B46DC"/>
    <w:rPr>
      <w:rFonts w:eastAsia="Times New Roman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C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C3EC1"/>
    <w:rPr>
      <w:rFonts w:cs="Times New Roman"/>
      <w:b/>
    </w:rPr>
  </w:style>
  <w:style w:type="paragraph" w:customStyle="1" w:styleId="1">
    <w:name w:val="Без интервала1"/>
    <w:uiPriority w:val="99"/>
    <w:rsid w:val="00BC3EC1"/>
    <w:pPr>
      <w:suppressAutoHyphens/>
    </w:pPr>
    <w:rPr>
      <w:rFonts w:eastAsia="Times New Roman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BC3EC1"/>
    <w:pPr>
      <w:ind w:left="1134" w:hanging="414"/>
      <w:jc w:val="both"/>
    </w:pPr>
    <w:rPr>
      <w:sz w:val="28"/>
      <w:szCs w:val="20"/>
      <w:lang w:val="uk-UA"/>
    </w:rPr>
  </w:style>
  <w:style w:type="paragraph" w:styleId="a4">
    <w:name w:val="No Spacing"/>
    <w:link w:val="a5"/>
    <w:uiPriority w:val="1"/>
    <w:qFormat/>
    <w:rsid w:val="00BC3EC1"/>
    <w:pPr>
      <w:suppressAutoHyphens/>
    </w:pPr>
    <w:rPr>
      <w:rFonts w:eastAsia="Times New Roman" w:cs="Calibri"/>
      <w:lang w:eastAsia="ar-SA"/>
    </w:rPr>
  </w:style>
  <w:style w:type="paragraph" w:styleId="a6">
    <w:name w:val="header"/>
    <w:basedOn w:val="a"/>
    <w:link w:val="a7"/>
    <w:uiPriority w:val="99"/>
    <w:rsid w:val="00BC3E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C3EC1"/>
    <w:rPr>
      <w:rFonts w:ascii="Times New Roman" w:hAnsi="Times New Roman" w:cs="Times New Roman"/>
      <w:sz w:val="24"/>
      <w:szCs w:val="24"/>
      <w:lang w:eastAsia="ar-SA" w:bidi="ar-SA"/>
    </w:rPr>
  </w:style>
  <w:style w:type="character" w:styleId="a8">
    <w:name w:val="page number"/>
    <w:basedOn w:val="a0"/>
    <w:uiPriority w:val="99"/>
    <w:rsid w:val="00BC3EC1"/>
    <w:rPr>
      <w:rFonts w:cs="Times New Roman"/>
    </w:rPr>
  </w:style>
  <w:style w:type="paragraph" w:styleId="a9">
    <w:name w:val="List Paragraph"/>
    <w:basedOn w:val="a"/>
    <w:uiPriority w:val="99"/>
    <w:qFormat/>
    <w:rsid w:val="007118F5"/>
    <w:pPr>
      <w:ind w:left="720"/>
      <w:contextualSpacing/>
    </w:pPr>
  </w:style>
  <w:style w:type="character" w:customStyle="1" w:styleId="BodyTextChar1">
    <w:name w:val="Body Text Char1"/>
    <w:uiPriority w:val="99"/>
    <w:locked/>
    <w:rsid w:val="00D404D2"/>
    <w:rPr>
      <w:sz w:val="28"/>
      <w:lang w:val="uk-UA" w:eastAsia="ru-RU"/>
    </w:rPr>
  </w:style>
  <w:style w:type="paragraph" w:styleId="aa">
    <w:name w:val="Body Text"/>
    <w:basedOn w:val="a"/>
    <w:link w:val="ab"/>
    <w:uiPriority w:val="99"/>
    <w:rsid w:val="00D404D2"/>
    <w:pPr>
      <w:suppressAutoHyphens w:val="0"/>
      <w:jc w:val="both"/>
    </w:pPr>
    <w:rPr>
      <w:rFonts w:ascii="Calibri" w:eastAsia="Calibri" w:hAnsi="Calibri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961D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">
    <w:name w:val="Без интервала2"/>
    <w:uiPriority w:val="99"/>
    <w:rsid w:val="00D404D2"/>
  </w:style>
  <w:style w:type="paragraph" w:styleId="20">
    <w:name w:val="Body Text Indent 2"/>
    <w:basedOn w:val="a"/>
    <w:link w:val="22"/>
    <w:uiPriority w:val="99"/>
    <w:semiHidden/>
    <w:rsid w:val="005F4F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locked/>
    <w:rsid w:val="005F4F2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3">
    <w:name w:val="Без интервала3"/>
    <w:uiPriority w:val="99"/>
    <w:rsid w:val="005F4F2B"/>
    <w:rPr>
      <w:rFonts w:eastAsia="Times New Roman"/>
    </w:rPr>
  </w:style>
  <w:style w:type="paragraph" w:customStyle="1" w:styleId="10">
    <w:name w:val="Абзац списка1"/>
    <w:basedOn w:val="a"/>
    <w:uiPriority w:val="99"/>
    <w:rsid w:val="005F4F2B"/>
    <w:pPr>
      <w:suppressAutoHyphens w:val="0"/>
      <w:ind w:left="720"/>
    </w:pPr>
    <w:rPr>
      <w:rFonts w:ascii="Calibri" w:hAnsi="Calibri"/>
      <w:lang w:eastAsia="ru-RU"/>
    </w:rPr>
  </w:style>
  <w:style w:type="paragraph" w:customStyle="1" w:styleId="NoSpacing1">
    <w:name w:val="No Spacing1"/>
    <w:uiPriority w:val="99"/>
    <w:rsid w:val="00E81ACE"/>
    <w:rPr>
      <w:rFonts w:eastAsia="Times New Roman"/>
    </w:rPr>
  </w:style>
  <w:style w:type="character" w:customStyle="1" w:styleId="a5">
    <w:name w:val="Без интервала Знак"/>
    <w:link w:val="a4"/>
    <w:uiPriority w:val="1"/>
    <w:locked/>
    <w:rsid w:val="008B46DC"/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cp:lastPrinted>2026-03-18T12:44:00Z</cp:lastPrinted>
  <dcterms:created xsi:type="dcterms:W3CDTF">2026-03-17T11:38:00Z</dcterms:created>
  <dcterms:modified xsi:type="dcterms:W3CDTF">2026-03-27T08:54:00Z</dcterms:modified>
</cp:coreProperties>
</file>