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288BEFEA" w:rsidR="00566DF6" w:rsidRPr="007E3DFD" w:rsidRDefault="007E0F00" w:rsidP="007E0F00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П'ЯТА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550F16D9" w14:textId="77777777" w:rsidR="00566DF6" w:rsidRPr="007E3DFD" w:rsidRDefault="00566DF6" w:rsidP="00566DF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4329F5E8" w14:textId="7B670785" w:rsidR="00F12C76" w:rsidRPr="000F64F8" w:rsidRDefault="00F12C76" w:rsidP="006C0B77">
      <w:pPr>
        <w:ind w:firstLine="709"/>
        <w:jc w:val="both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8"/>
      </w:tblGrid>
      <w:tr w:rsidR="00566DF6" w:rsidRPr="004814AD" w14:paraId="683E5AEA" w14:textId="77777777" w:rsidTr="004814AD">
        <w:trPr>
          <w:trHeight w:val="1581"/>
        </w:trPr>
        <w:tc>
          <w:tcPr>
            <w:tcW w:w="5348" w:type="dxa"/>
          </w:tcPr>
          <w:p w14:paraId="044D0E28" w14:textId="6F52941F" w:rsidR="00566DF6" w:rsidRPr="00566DF6" w:rsidRDefault="0051151C" w:rsidP="00DC7E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 березня 2026</w:t>
            </w:r>
            <w:bookmarkStart w:id="0" w:name="_GoBack"/>
            <w:bookmarkEnd w:id="0"/>
            <w:r w:rsidR="005809B8">
              <w:rPr>
                <w:szCs w:val="28"/>
                <w:lang w:val="uk-UA"/>
              </w:rPr>
              <w:t xml:space="preserve"> </w:t>
            </w:r>
            <w:r w:rsidR="00566DF6" w:rsidRPr="00566DF6">
              <w:rPr>
                <w:szCs w:val="28"/>
                <w:lang w:val="uk-UA"/>
              </w:rPr>
              <w:t>року</w:t>
            </w:r>
          </w:p>
          <w:p w14:paraId="6D2825C0" w14:textId="77777777" w:rsidR="00566DF6" w:rsidRPr="00DC33A9" w:rsidRDefault="00566DF6" w:rsidP="00DC7E77">
            <w:pPr>
              <w:rPr>
                <w:b/>
                <w:bCs/>
                <w:szCs w:val="28"/>
                <w:lang w:val="uk-UA"/>
              </w:rPr>
            </w:pPr>
          </w:p>
          <w:p w14:paraId="1C4A44CE" w14:textId="21BAD6D9" w:rsidR="00566DF6" w:rsidRPr="00E1506C" w:rsidRDefault="00E1506C" w:rsidP="00DC7E77">
            <w:pPr>
              <w:pStyle w:val="a4"/>
              <w:rPr>
                <w:b/>
                <w:bCs/>
                <w:szCs w:val="28"/>
              </w:rPr>
            </w:pPr>
            <w:r w:rsidRPr="00E1506C">
              <w:rPr>
                <w:b/>
                <w:bCs/>
              </w:rPr>
              <w:t xml:space="preserve">Про </w:t>
            </w:r>
            <w:r w:rsidR="004814AD">
              <w:rPr>
                <w:b/>
                <w:bCs/>
              </w:rPr>
              <w:t xml:space="preserve">внесення змін до рішення Глухівської районної ради від 10.11.2020 року «Про передачу нерухомого майна спільної власності територіальних громад сіл, селищ Глухівського району» </w:t>
            </w:r>
          </w:p>
        </w:tc>
      </w:tr>
    </w:tbl>
    <w:p w14:paraId="78A1A1F1" w14:textId="77777777" w:rsidR="002F3445" w:rsidRPr="004814AD" w:rsidRDefault="002F3445" w:rsidP="002F3445">
      <w:pPr>
        <w:jc w:val="both"/>
        <w:rPr>
          <w:lang w:val="uk-UA"/>
        </w:rPr>
      </w:pPr>
    </w:p>
    <w:p w14:paraId="6BCE8027" w14:textId="3E6F8106" w:rsidR="002F3445" w:rsidRPr="004814AD" w:rsidRDefault="009A08F1" w:rsidP="009A08F1">
      <w:pPr>
        <w:jc w:val="both"/>
        <w:rPr>
          <w:rFonts w:eastAsiaTheme="minorHAnsi" w:cstheme="minorBidi"/>
          <w:szCs w:val="22"/>
          <w:lang w:val="uk-UA" w:eastAsia="en-US"/>
        </w:rPr>
      </w:pPr>
      <w:r>
        <w:rPr>
          <w:rFonts w:eastAsiaTheme="minorHAnsi" w:cstheme="minorBidi"/>
          <w:szCs w:val="22"/>
          <w:lang w:val="uk-UA" w:eastAsia="en-US"/>
        </w:rPr>
        <w:t xml:space="preserve">       </w:t>
      </w:r>
      <w:r w:rsidR="004814AD">
        <w:rPr>
          <w:rFonts w:eastAsiaTheme="minorHAnsi" w:cstheme="minorBidi"/>
          <w:szCs w:val="22"/>
          <w:lang w:val="uk-UA" w:eastAsia="en-US"/>
        </w:rPr>
        <w:t xml:space="preserve">Розглянувши клопотання КНП </w:t>
      </w:r>
      <w:bookmarkStart w:id="1" w:name="_Hlk224810591"/>
      <w:r w:rsidR="004814AD">
        <w:rPr>
          <w:rFonts w:eastAsiaTheme="minorHAnsi" w:cstheme="minorBidi"/>
          <w:szCs w:val="22"/>
          <w:lang w:val="uk-UA" w:eastAsia="en-US"/>
        </w:rPr>
        <w:t xml:space="preserve">«Центр первинної </w:t>
      </w:r>
      <w:proofErr w:type="spellStart"/>
      <w:r w:rsidR="004814AD">
        <w:rPr>
          <w:rFonts w:eastAsiaTheme="minorHAnsi" w:cstheme="minorBidi"/>
          <w:szCs w:val="22"/>
          <w:lang w:val="uk-UA" w:eastAsia="en-US"/>
        </w:rPr>
        <w:t>медико</w:t>
      </w:r>
      <w:proofErr w:type="spellEnd"/>
      <w:r w:rsidR="004814AD">
        <w:rPr>
          <w:rFonts w:eastAsiaTheme="minorHAnsi" w:cstheme="minorBidi"/>
          <w:szCs w:val="22"/>
          <w:lang w:val="uk-UA" w:eastAsia="en-US"/>
        </w:rPr>
        <w:t xml:space="preserve"> </w:t>
      </w:r>
      <w:r w:rsidR="00E155B2">
        <w:rPr>
          <w:rFonts w:eastAsiaTheme="minorHAnsi" w:cstheme="minorBidi"/>
          <w:szCs w:val="22"/>
          <w:lang w:val="uk-UA" w:eastAsia="en-US"/>
        </w:rPr>
        <w:t xml:space="preserve">– </w:t>
      </w:r>
      <w:r w:rsidR="004814AD">
        <w:rPr>
          <w:rFonts w:eastAsiaTheme="minorHAnsi" w:cstheme="minorBidi"/>
          <w:szCs w:val="22"/>
          <w:lang w:val="uk-UA" w:eastAsia="en-US"/>
        </w:rPr>
        <w:t>санітарної допомоги» Глухівської міської ради</w:t>
      </w:r>
      <w:r w:rsidR="00CF2194">
        <w:rPr>
          <w:rFonts w:eastAsiaTheme="minorHAnsi" w:cstheme="minorBidi"/>
          <w:szCs w:val="22"/>
          <w:lang w:val="uk-UA" w:eastAsia="en-US"/>
        </w:rPr>
        <w:t xml:space="preserve"> від 04.03.2026 року</w:t>
      </w:r>
      <w:r w:rsidR="00600C1F">
        <w:rPr>
          <w:rFonts w:eastAsiaTheme="minorHAnsi" w:cstheme="minorBidi"/>
          <w:szCs w:val="22"/>
          <w:lang w:val="uk-UA" w:eastAsia="en-US"/>
        </w:rPr>
        <w:t xml:space="preserve"> № 01-09/153</w:t>
      </w:r>
      <w:r w:rsidR="004814AD">
        <w:rPr>
          <w:rFonts w:eastAsiaTheme="minorHAnsi" w:cstheme="minorBidi"/>
          <w:szCs w:val="22"/>
          <w:lang w:val="uk-UA" w:eastAsia="en-US"/>
        </w:rPr>
        <w:t xml:space="preserve"> </w:t>
      </w:r>
      <w:bookmarkEnd w:id="1"/>
      <w:r w:rsidR="004814AD">
        <w:rPr>
          <w:rFonts w:eastAsiaTheme="minorHAnsi" w:cstheme="minorBidi"/>
          <w:szCs w:val="22"/>
          <w:lang w:val="uk-UA" w:eastAsia="en-US"/>
        </w:rPr>
        <w:t xml:space="preserve">щодо юридичного врегулювання питання власності службового житла – </w:t>
      </w:r>
      <w:r w:rsidR="00DF6111">
        <w:rPr>
          <w:rFonts w:eastAsiaTheme="minorHAnsi" w:cstheme="minorBidi"/>
          <w:szCs w:val="22"/>
          <w:lang w:val="uk-UA" w:eastAsia="en-US"/>
        </w:rPr>
        <w:t xml:space="preserve"> трикімнатна </w:t>
      </w:r>
      <w:r w:rsidR="004814AD">
        <w:rPr>
          <w:rFonts w:eastAsiaTheme="minorHAnsi" w:cstheme="minorBidi"/>
          <w:szCs w:val="22"/>
          <w:lang w:val="uk-UA" w:eastAsia="en-US"/>
        </w:rPr>
        <w:t xml:space="preserve">квартира за адресою: </w:t>
      </w:r>
      <w:r w:rsidR="00E155B2">
        <w:rPr>
          <w:rFonts w:eastAsiaTheme="minorHAnsi" w:cstheme="minorBidi"/>
          <w:szCs w:val="22"/>
          <w:lang w:val="uk-UA" w:eastAsia="en-US"/>
        </w:rPr>
        <w:t xml:space="preserve">41400, </w:t>
      </w:r>
      <w:r w:rsidR="004814AD">
        <w:rPr>
          <w:rFonts w:eastAsiaTheme="minorHAnsi" w:cstheme="minorBidi"/>
          <w:szCs w:val="22"/>
          <w:lang w:val="uk-UA" w:eastAsia="en-US"/>
        </w:rPr>
        <w:t>м.</w:t>
      </w:r>
      <w:r w:rsidR="00E155B2">
        <w:rPr>
          <w:rFonts w:eastAsiaTheme="minorHAnsi" w:cstheme="minorBidi"/>
          <w:szCs w:val="22"/>
          <w:lang w:val="uk-UA" w:eastAsia="en-US"/>
        </w:rPr>
        <w:t xml:space="preserve"> </w:t>
      </w:r>
      <w:r w:rsidR="004814AD">
        <w:rPr>
          <w:rFonts w:eastAsiaTheme="minorHAnsi" w:cstheme="minorBidi"/>
          <w:szCs w:val="22"/>
          <w:lang w:val="uk-UA" w:eastAsia="en-US"/>
        </w:rPr>
        <w:t>Глухів,</w:t>
      </w:r>
      <w:r w:rsidR="00CF2194">
        <w:rPr>
          <w:rFonts w:eastAsiaTheme="minorHAnsi" w:cstheme="minorBidi"/>
          <w:szCs w:val="22"/>
          <w:lang w:val="uk-UA" w:eastAsia="en-US"/>
        </w:rPr>
        <w:t xml:space="preserve"> </w:t>
      </w:r>
      <w:r w:rsidR="004814AD">
        <w:rPr>
          <w:rFonts w:eastAsiaTheme="minorHAnsi" w:cstheme="minorBidi"/>
          <w:szCs w:val="22"/>
          <w:lang w:val="uk-UA" w:eastAsia="en-US"/>
        </w:rPr>
        <w:t>вул.</w:t>
      </w:r>
      <w:r w:rsidR="00E155B2">
        <w:rPr>
          <w:rFonts w:eastAsiaTheme="minorHAnsi" w:cstheme="minorBidi"/>
          <w:szCs w:val="22"/>
          <w:lang w:val="uk-UA" w:eastAsia="en-US"/>
        </w:rPr>
        <w:t xml:space="preserve"> Інститутська, буд. 14, кв. 11, загальною площею 44,4 </w:t>
      </w:r>
      <w:proofErr w:type="spellStart"/>
      <w:r w:rsidR="00E155B2">
        <w:rPr>
          <w:rFonts w:eastAsiaTheme="minorHAnsi" w:cstheme="minorBidi"/>
          <w:szCs w:val="22"/>
          <w:lang w:val="uk-UA" w:eastAsia="en-US"/>
        </w:rPr>
        <w:t>кв.м</w:t>
      </w:r>
      <w:proofErr w:type="spellEnd"/>
      <w:r w:rsidR="00E155B2">
        <w:rPr>
          <w:rFonts w:eastAsiaTheme="minorHAnsi" w:cstheme="minorBidi"/>
          <w:szCs w:val="22"/>
          <w:lang w:val="uk-UA" w:eastAsia="en-US"/>
        </w:rPr>
        <w:t>, придбана згідно договору купівлі-продажу</w:t>
      </w:r>
      <w:r w:rsidR="001518DB">
        <w:rPr>
          <w:rFonts w:eastAsiaTheme="minorHAnsi" w:cstheme="minorBidi"/>
          <w:szCs w:val="22"/>
          <w:lang w:val="uk-UA" w:eastAsia="en-US"/>
        </w:rPr>
        <w:t xml:space="preserve">                від 19.11.2019 року</w:t>
      </w:r>
      <w:r w:rsidR="00E155B2">
        <w:rPr>
          <w:rFonts w:eastAsiaTheme="minorHAnsi" w:cstheme="minorBidi"/>
          <w:szCs w:val="22"/>
          <w:lang w:val="uk-UA" w:eastAsia="en-US"/>
        </w:rPr>
        <w:t xml:space="preserve"> Глухівською районною радою Сумської області</w:t>
      </w:r>
      <w:r w:rsidR="001464E5">
        <w:rPr>
          <w:rFonts w:eastAsiaTheme="minorHAnsi" w:cstheme="minorBidi"/>
          <w:szCs w:val="22"/>
          <w:lang w:val="uk-UA" w:eastAsia="en-US"/>
        </w:rPr>
        <w:t xml:space="preserve"> </w:t>
      </w:r>
      <w:r w:rsidR="00E155B2">
        <w:rPr>
          <w:rFonts w:eastAsiaTheme="minorHAnsi" w:cstheme="minorBidi"/>
          <w:szCs w:val="22"/>
          <w:lang w:val="uk-UA" w:eastAsia="en-US"/>
        </w:rPr>
        <w:t xml:space="preserve">в особі </w:t>
      </w:r>
      <w:r w:rsidR="001518DB">
        <w:rPr>
          <w:rFonts w:eastAsiaTheme="minorHAnsi" w:cstheme="minorBidi"/>
          <w:szCs w:val="22"/>
          <w:lang w:val="uk-UA" w:eastAsia="en-US"/>
        </w:rPr>
        <w:t xml:space="preserve">     </w:t>
      </w:r>
      <w:r w:rsidR="00E155B2">
        <w:rPr>
          <w:rFonts w:eastAsiaTheme="minorHAnsi" w:cstheme="minorBidi"/>
          <w:szCs w:val="22"/>
          <w:lang w:val="uk-UA" w:eastAsia="en-US"/>
        </w:rPr>
        <w:t xml:space="preserve">КНП «Центр первинної </w:t>
      </w:r>
      <w:proofErr w:type="spellStart"/>
      <w:r w:rsidR="00E155B2">
        <w:rPr>
          <w:rFonts w:eastAsiaTheme="minorHAnsi" w:cstheme="minorBidi"/>
          <w:szCs w:val="22"/>
          <w:lang w:val="uk-UA" w:eastAsia="en-US"/>
        </w:rPr>
        <w:t>медико</w:t>
      </w:r>
      <w:proofErr w:type="spellEnd"/>
      <w:r w:rsidR="00E155B2">
        <w:rPr>
          <w:rFonts w:eastAsiaTheme="minorHAnsi" w:cstheme="minorBidi"/>
          <w:szCs w:val="22"/>
          <w:lang w:val="uk-UA" w:eastAsia="en-US"/>
        </w:rPr>
        <w:t xml:space="preserve"> – санітарної допомоги Глухівського району» Глухівської районної ради</w:t>
      </w:r>
      <w:r w:rsidR="001464E5">
        <w:rPr>
          <w:rFonts w:eastAsiaTheme="minorHAnsi" w:cstheme="minorBidi"/>
          <w:szCs w:val="22"/>
          <w:lang w:val="uk-UA" w:eastAsia="en-US"/>
        </w:rPr>
        <w:t>,</w:t>
      </w:r>
      <w:r w:rsidR="00600C1F">
        <w:rPr>
          <w:rFonts w:eastAsiaTheme="minorHAnsi" w:cstheme="minorBidi"/>
          <w:szCs w:val="22"/>
          <w:lang w:val="uk-UA" w:eastAsia="en-US"/>
        </w:rPr>
        <w:t xml:space="preserve"> </w:t>
      </w:r>
      <w:r w:rsidR="001464E5">
        <w:rPr>
          <w:rFonts w:eastAsiaTheme="minorHAnsi" w:cstheme="minorBidi"/>
          <w:szCs w:val="22"/>
          <w:lang w:val="uk-UA" w:eastAsia="en-US"/>
        </w:rPr>
        <w:t>у Державному реєстрі прав на нерухоме майно та Реєстрі прав власності</w:t>
      </w:r>
      <w:r w:rsidR="001518DB">
        <w:rPr>
          <w:rFonts w:eastAsiaTheme="minorHAnsi" w:cstheme="minorBidi"/>
          <w:szCs w:val="22"/>
          <w:lang w:val="uk-UA" w:eastAsia="en-US"/>
        </w:rPr>
        <w:t xml:space="preserve"> </w:t>
      </w:r>
      <w:r w:rsidR="001464E5">
        <w:rPr>
          <w:rFonts w:eastAsiaTheme="minorHAnsi" w:cstheme="minorBidi"/>
          <w:szCs w:val="22"/>
          <w:lang w:val="uk-UA" w:eastAsia="en-US"/>
        </w:rPr>
        <w:t>на нерухоме майно зареєстрована за власником – Глухівська районна рада, код ЄДРПОУ 24006935, належить до</w:t>
      </w:r>
      <w:r w:rsidR="001464E5" w:rsidRPr="007C160E">
        <w:rPr>
          <w:b/>
          <w:bCs/>
          <w:lang w:val="uk-UA"/>
        </w:rPr>
        <w:t xml:space="preserve"> </w:t>
      </w:r>
      <w:r w:rsidR="001464E5" w:rsidRPr="007C160E">
        <w:rPr>
          <w:lang w:val="uk-UA"/>
        </w:rPr>
        <w:t>спільної власності територіальних громад сіл, селищ Глухівського району</w:t>
      </w:r>
      <w:r w:rsidR="001464E5">
        <w:rPr>
          <w:rFonts w:eastAsiaTheme="minorHAnsi" w:cstheme="minorBidi"/>
          <w:szCs w:val="22"/>
          <w:lang w:val="uk-UA" w:eastAsia="en-US"/>
        </w:rPr>
        <w:t xml:space="preserve"> </w:t>
      </w:r>
      <w:r w:rsidR="007C160E">
        <w:rPr>
          <w:rFonts w:eastAsiaTheme="minorHAnsi" w:cstheme="minorBidi"/>
          <w:szCs w:val="22"/>
          <w:lang w:val="uk-UA" w:eastAsia="en-US"/>
        </w:rPr>
        <w:t xml:space="preserve">і перебувала </w:t>
      </w:r>
      <w:r w:rsidR="00D56CCD">
        <w:rPr>
          <w:rFonts w:eastAsiaTheme="minorHAnsi" w:cstheme="minorBidi"/>
          <w:szCs w:val="22"/>
          <w:lang w:val="uk-UA" w:eastAsia="en-US"/>
        </w:rPr>
        <w:t xml:space="preserve">в оперативному управлінні та </w:t>
      </w:r>
      <w:r w:rsidR="007C160E">
        <w:rPr>
          <w:rFonts w:eastAsiaTheme="minorHAnsi" w:cstheme="minorBidi"/>
          <w:szCs w:val="22"/>
          <w:lang w:val="uk-UA" w:eastAsia="en-US"/>
        </w:rPr>
        <w:t>на балансі</w:t>
      </w:r>
      <w:r w:rsidR="001464E5" w:rsidRPr="001464E5">
        <w:rPr>
          <w:rFonts w:eastAsiaTheme="minorHAnsi" w:cstheme="minorBidi"/>
          <w:szCs w:val="22"/>
          <w:lang w:val="uk-UA" w:eastAsia="en-US"/>
        </w:rPr>
        <w:t xml:space="preserve"> </w:t>
      </w:r>
      <w:r w:rsidR="001464E5">
        <w:rPr>
          <w:rFonts w:eastAsiaTheme="minorHAnsi" w:cstheme="minorBidi"/>
          <w:szCs w:val="22"/>
          <w:lang w:val="uk-UA" w:eastAsia="en-US"/>
        </w:rPr>
        <w:t xml:space="preserve">КНП «Центр первинної </w:t>
      </w:r>
      <w:proofErr w:type="spellStart"/>
      <w:r w:rsidR="001464E5">
        <w:rPr>
          <w:rFonts w:eastAsiaTheme="minorHAnsi" w:cstheme="minorBidi"/>
          <w:szCs w:val="22"/>
          <w:lang w:val="uk-UA" w:eastAsia="en-US"/>
        </w:rPr>
        <w:t>медико</w:t>
      </w:r>
      <w:proofErr w:type="spellEnd"/>
      <w:r w:rsidR="001464E5">
        <w:rPr>
          <w:rFonts w:eastAsiaTheme="minorHAnsi" w:cstheme="minorBidi"/>
          <w:szCs w:val="22"/>
          <w:lang w:val="uk-UA" w:eastAsia="en-US"/>
        </w:rPr>
        <w:t xml:space="preserve"> – санітарної допомоги Глухівського району» Глухівської районної ради</w:t>
      </w:r>
      <w:r w:rsidR="00E155B2">
        <w:rPr>
          <w:rFonts w:eastAsiaTheme="minorHAnsi" w:cstheme="minorBidi"/>
          <w:szCs w:val="22"/>
          <w:lang w:val="uk-UA" w:eastAsia="en-US"/>
        </w:rPr>
        <w:t>,</w:t>
      </w:r>
      <w:r w:rsidR="00CF2194">
        <w:rPr>
          <w:rFonts w:eastAsiaTheme="minorHAnsi" w:cstheme="minorBidi"/>
          <w:szCs w:val="22"/>
          <w:lang w:val="uk-UA" w:eastAsia="en-US"/>
        </w:rPr>
        <w:t xml:space="preserve"> який згідно рішень </w:t>
      </w:r>
      <w:r w:rsidR="00CF2194" w:rsidRPr="00774056">
        <w:rPr>
          <w:rFonts w:eastAsiaTheme="minorHAnsi" w:cstheme="minorBidi"/>
          <w:szCs w:val="22"/>
          <w:lang w:val="uk-UA" w:eastAsia="en-US"/>
        </w:rPr>
        <w:t>Глухівської районної ради від 08.10.2020 року</w:t>
      </w:r>
      <w:r w:rsidR="00774056" w:rsidRPr="00774056">
        <w:rPr>
          <w:rFonts w:eastAsiaTheme="minorHAnsi" w:cstheme="minorBidi"/>
          <w:szCs w:val="22"/>
          <w:lang w:val="uk-UA" w:eastAsia="en-US"/>
        </w:rPr>
        <w:t xml:space="preserve"> «Про припинення юридичної особи – комунального некомерційного підприємства</w:t>
      </w:r>
      <w:r w:rsidR="00774056">
        <w:rPr>
          <w:rFonts w:eastAsiaTheme="minorHAnsi" w:cstheme="minorBidi"/>
          <w:color w:val="FF0000"/>
          <w:szCs w:val="22"/>
          <w:lang w:val="uk-UA" w:eastAsia="en-US"/>
        </w:rPr>
        <w:t xml:space="preserve"> </w:t>
      </w:r>
      <w:r w:rsidR="00774056">
        <w:rPr>
          <w:rFonts w:eastAsiaTheme="minorHAnsi" w:cstheme="minorBidi"/>
          <w:szCs w:val="22"/>
          <w:lang w:val="uk-UA" w:eastAsia="en-US"/>
        </w:rPr>
        <w:t xml:space="preserve">«Центр первинної </w:t>
      </w:r>
      <w:proofErr w:type="spellStart"/>
      <w:r w:rsidR="00774056">
        <w:rPr>
          <w:rFonts w:eastAsiaTheme="minorHAnsi" w:cstheme="minorBidi"/>
          <w:szCs w:val="22"/>
          <w:lang w:val="uk-UA" w:eastAsia="en-US"/>
        </w:rPr>
        <w:t>медико</w:t>
      </w:r>
      <w:proofErr w:type="spellEnd"/>
      <w:r w:rsidR="00774056">
        <w:rPr>
          <w:rFonts w:eastAsiaTheme="minorHAnsi" w:cstheme="minorBidi"/>
          <w:szCs w:val="22"/>
          <w:lang w:val="uk-UA" w:eastAsia="en-US"/>
        </w:rPr>
        <w:t xml:space="preserve"> – санітарної допомоги Глухівського району» Глухівської районної ради шляхом реорганізації</w:t>
      </w:r>
      <w:r w:rsidR="001518DB">
        <w:rPr>
          <w:rFonts w:eastAsiaTheme="minorHAnsi" w:cstheme="minorBidi"/>
          <w:szCs w:val="22"/>
          <w:lang w:val="uk-UA" w:eastAsia="en-US"/>
        </w:rPr>
        <w:t xml:space="preserve"> </w:t>
      </w:r>
      <w:r w:rsidR="00774056">
        <w:rPr>
          <w:rFonts w:eastAsiaTheme="minorHAnsi" w:cstheme="minorBidi"/>
          <w:szCs w:val="22"/>
          <w:lang w:val="uk-UA" w:eastAsia="en-US"/>
        </w:rPr>
        <w:t>в результаті приєднання до</w:t>
      </w:r>
      <w:r w:rsidR="00774056" w:rsidRPr="00774056">
        <w:rPr>
          <w:rFonts w:eastAsiaTheme="minorHAnsi" w:cstheme="minorBidi"/>
          <w:szCs w:val="22"/>
          <w:lang w:val="uk-UA" w:eastAsia="en-US"/>
        </w:rPr>
        <w:t xml:space="preserve"> комунального некомерційного підприємства </w:t>
      </w:r>
      <w:r w:rsidR="00774056">
        <w:rPr>
          <w:rFonts w:eastAsiaTheme="minorHAnsi" w:cstheme="minorBidi"/>
          <w:szCs w:val="22"/>
          <w:lang w:val="uk-UA" w:eastAsia="en-US"/>
        </w:rPr>
        <w:t xml:space="preserve">«Центр первинної </w:t>
      </w:r>
      <w:proofErr w:type="spellStart"/>
      <w:r w:rsidR="00774056">
        <w:rPr>
          <w:rFonts w:eastAsiaTheme="minorHAnsi" w:cstheme="minorBidi"/>
          <w:szCs w:val="22"/>
          <w:lang w:val="uk-UA" w:eastAsia="en-US"/>
        </w:rPr>
        <w:t>медико</w:t>
      </w:r>
      <w:proofErr w:type="spellEnd"/>
      <w:r w:rsidR="00774056">
        <w:rPr>
          <w:rFonts w:eastAsiaTheme="minorHAnsi" w:cstheme="minorBidi"/>
          <w:szCs w:val="22"/>
          <w:lang w:val="uk-UA" w:eastAsia="en-US"/>
        </w:rPr>
        <w:t xml:space="preserve"> – санітарної допомоги» Глухівської міської ради</w:t>
      </w:r>
      <w:r w:rsidR="00DF6111">
        <w:rPr>
          <w:rFonts w:eastAsiaTheme="minorHAnsi" w:cstheme="minorBidi"/>
          <w:szCs w:val="22"/>
          <w:lang w:val="uk-UA" w:eastAsia="en-US"/>
        </w:rPr>
        <w:t xml:space="preserve"> </w:t>
      </w:r>
      <w:r w:rsidR="00CF2194" w:rsidRPr="00774056">
        <w:rPr>
          <w:rFonts w:eastAsiaTheme="minorHAnsi" w:cstheme="minorBidi"/>
          <w:szCs w:val="22"/>
          <w:lang w:val="uk-UA" w:eastAsia="en-US"/>
        </w:rPr>
        <w:t>та Глухівської міської ради</w:t>
      </w:r>
      <w:r w:rsidR="00774056">
        <w:rPr>
          <w:rFonts w:eastAsiaTheme="minorHAnsi" w:cstheme="minorBidi"/>
          <w:szCs w:val="22"/>
          <w:lang w:val="uk-UA" w:eastAsia="en-US"/>
        </w:rPr>
        <w:t xml:space="preserve"> </w:t>
      </w:r>
      <w:r w:rsidR="00CF2194" w:rsidRPr="00774056">
        <w:rPr>
          <w:rFonts w:eastAsiaTheme="minorHAnsi" w:cstheme="minorBidi"/>
          <w:szCs w:val="22"/>
          <w:lang w:val="uk-UA" w:eastAsia="en-US"/>
        </w:rPr>
        <w:t xml:space="preserve">від 30.10.2020 </w:t>
      </w:r>
      <w:r w:rsidR="00600C1F" w:rsidRPr="00774056">
        <w:rPr>
          <w:rFonts w:eastAsiaTheme="minorHAnsi" w:cstheme="minorBidi"/>
          <w:szCs w:val="22"/>
          <w:lang w:val="uk-UA" w:eastAsia="en-US"/>
        </w:rPr>
        <w:t xml:space="preserve">року </w:t>
      </w:r>
      <w:r w:rsidR="00CF2194" w:rsidRPr="00774056">
        <w:rPr>
          <w:rFonts w:eastAsiaTheme="minorHAnsi" w:cstheme="minorBidi"/>
          <w:szCs w:val="22"/>
          <w:lang w:val="uk-UA" w:eastAsia="en-US"/>
        </w:rPr>
        <w:t xml:space="preserve">№ 569 </w:t>
      </w:r>
      <w:r w:rsidR="00223FE7" w:rsidRPr="00774056">
        <w:rPr>
          <w:rFonts w:eastAsiaTheme="minorHAnsi" w:cstheme="minorBidi"/>
          <w:szCs w:val="22"/>
          <w:lang w:val="uk-UA" w:eastAsia="en-US"/>
        </w:rPr>
        <w:t xml:space="preserve">«Про приєднання комунального некомерційного підприємства </w:t>
      </w:r>
      <w:r w:rsidR="00223FE7">
        <w:rPr>
          <w:rFonts w:eastAsiaTheme="minorHAnsi" w:cstheme="minorBidi"/>
          <w:szCs w:val="22"/>
          <w:lang w:val="uk-UA" w:eastAsia="en-US"/>
        </w:rPr>
        <w:t xml:space="preserve">«Центр первинної </w:t>
      </w:r>
      <w:proofErr w:type="spellStart"/>
      <w:r w:rsidR="00223FE7">
        <w:rPr>
          <w:rFonts w:eastAsiaTheme="minorHAnsi" w:cstheme="minorBidi"/>
          <w:szCs w:val="22"/>
          <w:lang w:val="uk-UA" w:eastAsia="en-US"/>
        </w:rPr>
        <w:t>медико</w:t>
      </w:r>
      <w:proofErr w:type="spellEnd"/>
      <w:r w:rsidR="00223FE7">
        <w:rPr>
          <w:rFonts w:eastAsiaTheme="minorHAnsi" w:cstheme="minorBidi"/>
          <w:szCs w:val="22"/>
          <w:lang w:val="uk-UA" w:eastAsia="en-US"/>
        </w:rPr>
        <w:t xml:space="preserve"> – санітарної допомоги Глухівського району»</w:t>
      </w:r>
      <w:r w:rsidR="00774056">
        <w:rPr>
          <w:rFonts w:eastAsiaTheme="minorHAnsi" w:cstheme="minorBidi"/>
          <w:szCs w:val="22"/>
          <w:lang w:val="uk-UA" w:eastAsia="en-US"/>
        </w:rPr>
        <w:t xml:space="preserve"> </w:t>
      </w:r>
      <w:r w:rsidR="00223FE7">
        <w:rPr>
          <w:rFonts w:eastAsiaTheme="minorHAnsi" w:cstheme="minorBidi"/>
          <w:szCs w:val="22"/>
          <w:lang w:val="uk-UA" w:eastAsia="en-US"/>
        </w:rPr>
        <w:t>Глухівської районної ради до</w:t>
      </w:r>
      <w:r w:rsidR="00223FE7" w:rsidRPr="00223FE7">
        <w:rPr>
          <w:rFonts w:eastAsiaTheme="minorHAnsi" w:cstheme="minorBidi"/>
          <w:color w:val="FF0000"/>
          <w:szCs w:val="22"/>
          <w:lang w:val="uk-UA" w:eastAsia="en-US"/>
        </w:rPr>
        <w:t xml:space="preserve"> </w:t>
      </w:r>
      <w:r w:rsidR="00223FE7" w:rsidRPr="00774056">
        <w:rPr>
          <w:rFonts w:eastAsiaTheme="minorHAnsi" w:cstheme="minorBidi"/>
          <w:szCs w:val="22"/>
          <w:lang w:val="uk-UA" w:eastAsia="en-US"/>
        </w:rPr>
        <w:t xml:space="preserve">комунального некомерційного підприємства </w:t>
      </w:r>
      <w:r w:rsidR="00223FE7">
        <w:rPr>
          <w:rFonts w:eastAsiaTheme="minorHAnsi" w:cstheme="minorBidi"/>
          <w:szCs w:val="22"/>
          <w:lang w:val="uk-UA" w:eastAsia="en-US"/>
        </w:rPr>
        <w:t xml:space="preserve">«Центр первинної </w:t>
      </w:r>
      <w:proofErr w:type="spellStart"/>
      <w:r w:rsidR="00223FE7">
        <w:rPr>
          <w:rFonts w:eastAsiaTheme="minorHAnsi" w:cstheme="minorBidi"/>
          <w:szCs w:val="22"/>
          <w:lang w:val="uk-UA" w:eastAsia="en-US"/>
        </w:rPr>
        <w:t>медико</w:t>
      </w:r>
      <w:proofErr w:type="spellEnd"/>
      <w:r w:rsidR="00223FE7">
        <w:rPr>
          <w:rFonts w:eastAsiaTheme="minorHAnsi" w:cstheme="minorBidi"/>
          <w:szCs w:val="22"/>
          <w:lang w:val="uk-UA" w:eastAsia="en-US"/>
        </w:rPr>
        <w:t xml:space="preserve"> – санітарної допомоги» Глухівської міської ради, </w:t>
      </w:r>
      <w:r w:rsidR="00CF2194">
        <w:rPr>
          <w:rFonts w:eastAsiaTheme="minorHAnsi" w:cstheme="minorBidi"/>
          <w:szCs w:val="22"/>
          <w:lang w:val="uk-UA" w:eastAsia="en-US"/>
        </w:rPr>
        <w:t>приєднано до</w:t>
      </w:r>
      <w:r w:rsidR="00CF2194" w:rsidRPr="00CF2194">
        <w:rPr>
          <w:rFonts w:eastAsiaTheme="minorHAnsi" w:cstheme="minorBidi"/>
          <w:szCs w:val="22"/>
          <w:lang w:val="uk-UA" w:eastAsia="en-US"/>
        </w:rPr>
        <w:t xml:space="preserve"> </w:t>
      </w:r>
      <w:r w:rsidR="00CF2194">
        <w:rPr>
          <w:rFonts w:eastAsiaTheme="minorHAnsi" w:cstheme="minorBidi"/>
          <w:szCs w:val="22"/>
          <w:lang w:val="uk-UA" w:eastAsia="en-US"/>
        </w:rPr>
        <w:t xml:space="preserve">КНП «Центр первинної </w:t>
      </w:r>
      <w:proofErr w:type="spellStart"/>
      <w:r w:rsidR="00CF2194">
        <w:rPr>
          <w:rFonts w:eastAsiaTheme="minorHAnsi" w:cstheme="minorBidi"/>
          <w:szCs w:val="22"/>
          <w:lang w:val="uk-UA" w:eastAsia="en-US"/>
        </w:rPr>
        <w:t>медико</w:t>
      </w:r>
      <w:proofErr w:type="spellEnd"/>
      <w:r w:rsidR="00CF2194">
        <w:rPr>
          <w:rFonts w:eastAsiaTheme="minorHAnsi" w:cstheme="minorBidi"/>
          <w:szCs w:val="22"/>
          <w:lang w:val="uk-UA" w:eastAsia="en-US"/>
        </w:rPr>
        <w:t xml:space="preserve"> – санітарної допомоги» </w:t>
      </w:r>
      <w:r w:rsidR="00CF2194">
        <w:rPr>
          <w:rFonts w:eastAsiaTheme="minorHAnsi" w:cstheme="minorBidi"/>
          <w:szCs w:val="22"/>
          <w:lang w:val="uk-UA" w:eastAsia="en-US"/>
        </w:rPr>
        <w:lastRenderedPageBreak/>
        <w:t>Глухівської міської ради</w:t>
      </w:r>
      <w:r w:rsidR="00EE67F0">
        <w:rPr>
          <w:rFonts w:eastAsiaTheme="minorHAnsi" w:cstheme="minorBidi"/>
          <w:szCs w:val="22"/>
          <w:lang w:val="uk-UA" w:eastAsia="en-US"/>
        </w:rPr>
        <w:t>»</w:t>
      </w:r>
      <w:r w:rsidR="001464E5">
        <w:rPr>
          <w:rFonts w:eastAsiaTheme="minorHAnsi" w:cstheme="minorBidi"/>
          <w:szCs w:val="22"/>
          <w:lang w:val="uk-UA" w:eastAsia="en-US"/>
        </w:rPr>
        <w:t xml:space="preserve">, з технічних причин Глухівською районною радою не передана до комунальної власності </w:t>
      </w:r>
      <w:r w:rsidR="00952EA0">
        <w:rPr>
          <w:rFonts w:eastAsiaTheme="minorHAnsi" w:cstheme="minorBidi"/>
          <w:szCs w:val="22"/>
          <w:lang w:val="uk-UA" w:eastAsia="en-US"/>
        </w:rPr>
        <w:t xml:space="preserve">Глухівської міської ради та не включена до </w:t>
      </w:r>
      <w:r w:rsidR="00ED0760">
        <w:rPr>
          <w:rFonts w:eastAsiaTheme="minorHAnsi" w:cstheme="minorBidi"/>
          <w:szCs w:val="22"/>
          <w:lang w:val="uk-UA" w:eastAsia="en-US"/>
        </w:rPr>
        <w:t>п</w:t>
      </w:r>
      <w:r w:rsidR="00952EA0">
        <w:rPr>
          <w:rFonts w:eastAsiaTheme="minorHAnsi" w:cstheme="minorBidi"/>
          <w:szCs w:val="22"/>
          <w:lang w:val="uk-UA" w:eastAsia="en-US"/>
        </w:rPr>
        <w:t xml:space="preserve">ередавального акту балансових рахунків, матеріальних цінностей та активів Глухівської районної ради </w:t>
      </w:r>
      <w:r w:rsidR="001A1D97">
        <w:rPr>
          <w:rFonts w:eastAsiaTheme="minorHAnsi" w:cstheme="minorBidi"/>
          <w:szCs w:val="22"/>
          <w:lang w:val="uk-UA" w:eastAsia="en-US"/>
        </w:rPr>
        <w:t xml:space="preserve"> </w:t>
      </w:r>
      <w:r w:rsidR="00952EA0">
        <w:rPr>
          <w:rFonts w:eastAsiaTheme="minorHAnsi" w:cstheme="minorBidi"/>
          <w:szCs w:val="22"/>
          <w:lang w:val="uk-UA" w:eastAsia="en-US"/>
        </w:rPr>
        <w:t>до правонаступника – Шосткинської районної ради, враховуючи звернення Глухівської міської ради</w:t>
      </w:r>
      <w:r w:rsidR="00600C1F">
        <w:rPr>
          <w:rFonts w:eastAsiaTheme="minorHAnsi" w:cstheme="minorBidi"/>
          <w:szCs w:val="22"/>
          <w:lang w:val="uk-UA" w:eastAsia="en-US"/>
        </w:rPr>
        <w:t xml:space="preserve"> від 05.03.2026 року № 02-52/114 «Про внесення змін до рішення районної ради та передачу нерухомого майна»,</w:t>
      </w:r>
      <w:r w:rsidR="00ED0760">
        <w:rPr>
          <w:rFonts w:eastAsiaTheme="minorHAnsi" w:cstheme="minorBidi"/>
          <w:szCs w:val="22"/>
          <w:lang w:val="uk-UA" w:eastAsia="en-US"/>
        </w:rPr>
        <w:t xml:space="preserve"> відповідно рішення Шосткинської районної ради від 16 грудня 2020 року «Про реорганізацію Глухівської районної ради Сумської області</w:t>
      </w:r>
      <w:r w:rsidR="001B4058">
        <w:rPr>
          <w:rFonts w:eastAsiaTheme="minorHAnsi" w:cstheme="minorBidi"/>
          <w:szCs w:val="22"/>
          <w:lang w:val="uk-UA" w:eastAsia="en-US"/>
        </w:rPr>
        <w:t xml:space="preserve"> шляхом приєднання до Шосткинської районної ради Сумської області»,</w:t>
      </w:r>
      <w:r w:rsidR="00804210">
        <w:rPr>
          <w:rFonts w:eastAsiaTheme="minorHAnsi" w:cstheme="minorBidi"/>
          <w:szCs w:val="22"/>
          <w:lang w:val="uk-UA" w:eastAsia="en-US"/>
        </w:rPr>
        <w:t xml:space="preserve"> пункту 2.3. частини 2 «Умови передачі та повернення майна» Договору на закріплення майна, що перебуває у спільній власності територіальних громад сіл, селищ Глухівського району на праві оперативного управління за комунальним некомерційним підприємством</w:t>
      </w:r>
      <w:r w:rsidR="00733A15">
        <w:rPr>
          <w:rFonts w:eastAsiaTheme="minorHAnsi" w:cstheme="minorBidi"/>
          <w:szCs w:val="22"/>
          <w:lang w:val="uk-UA" w:eastAsia="en-US"/>
        </w:rPr>
        <w:t xml:space="preserve"> «Центр первинної </w:t>
      </w:r>
      <w:proofErr w:type="spellStart"/>
      <w:r w:rsidR="00733A15">
        <w:rPr>
          <w:rFonts w:eastAsiaTheme="minorHAnsi" w:cstheme="minorBidi"/>
          <w:szCs w:val="22"/>
          <w:lang w:val="uk-UA" w:eastAsia="en-US"/>
        </w:rPr>
        <w:t>медико</w:t>
      </w:r>
      <w:proofErr w:type="spellEnd"/>
      <w:r w:rsidR="00733A15">
        <w:rPr>
          <w:rFonts w:eastAsiaTheme="minorHAnsi" w:cstheme="minorBidi"/>
          <w:szCs w:val="22"/>
          <w:lang w:val="uk-UA" w:eastAsia="en-US"/>
        </w:rPr>
        <w:t xml:space="preserve"> – санітарної допомоги Глухівського району» Глухівської районної ради від 23 грудня 2019 року,</w:t>
      </w:r>
      <w:r w:rsidR="00600C1F">
        <w:rPr>
          <w:rFonts w:eastAsiaTheme="minorHAnsi" w:cstheme="minorBidi"/>
          <w:szCs w:val="22"/>
          <w:lang w:val="uk-UA" w:eastAsia="en-US"/>
        </w:rPr>
        <w:t xml:space="preserve"> </w:t>
      </w:r>
      <w:r w:rsidR="003E7F9A">
        <w:rPr>
          <w:rFonts w:eastAsiaTheme="minorHAnsi" w:cstheme="minorBidi"/>
          <w:szCs w:val="22"/>
          <w:lang w:val="uk-UA" w:eastAsia="en-US"/>
        </w:rPr>
        <w:t>керуючись підпунктами 3 та 12 пункту 6</w:t>
      </w:r>
      <w:r w:rsidR="003E7F9A">
        <w:rPr>
          <w:szCs w:val="28"/>
          <w:vertAlign w:val="superscript"/>
          <w:lang w:val="uk-UA"/>
        </w:rPr>
        <w:t xml:space="preserve">2 </w:t>
      </w:r>
      <w:r w:rsidR="003E7F9A">
        <w:rPr>
          <w:rFonts w:eastAsiaTheme="minorHAnsi" w:cstheme="minorBidi"/>
          <w:szCs w:val="22"/>
          <w:lang w:val="uk-UA" w:eastAsia="en-US"/>
        </w:rPr>
        <w:t xml:space="preserve">Прикінцевих та перехідних положень, </w:t>
      </w:r>
      <w:r w:rsidR="00E1506C" w:rsidRPr="004814AD">
        <w:rPr>
          <w:rFonts w:eastAsiaTheme="minorHAnsi" w:cstheme="minorBidi"/>
          <w:szCs w:val="22"/>
          <w:lang w:val="uk-UA" w:eastAsia="en-US"/>
        </w:rPr>
        <w:t>стат</w:t>
      </w:r>
      <w:r w:rsidR="00600C1F">
        <w:rPr>
          <w:rFonts w:eastAsiaTheme="minorHAnsi" w:cstheme="minorBidi"/>
          <w:szCs w:val="22"/>
          <w:lang w:val="uk-UA" w:eastAsia="en-US"/>
        </w:rPr>
        <w:t>тею</w:t>
      </w:r>
      <w:r w:rsidR="00E1506C" w:rsidRPr="004814AD">
        <w:rPr>
          <w:rFonts w:eastAsiaTheme="minorHAnsi" w:cstheme="minorBidi"/>
          <w:szCs w:val="22"/>
          <w:lang w:val="uk-UA" w:eastAsia="en-US"/>
        </w:rPr>
        <w:t xml:space="preserve"> 43</w:t>
      </w:r>
      <w:r w:rsidR="00600C1F">
        <w:rPr>
          <w:rFonts w:eastAsiaTheme="minorHAnsi" w:cstheme="minorBidi"/>
          <w:szCs w:val="22"/>
          <w:lang w:val="uk-UA" w:eastAsia="en-US"/>
        </w:rPr>
        <w:t xml:space="preserve">, </w:t>
      </w:r>
      <w:r w:rsidR="00996BB4">
        <w:rPr>
          <w:rFonts w:eastAsiaTheme="minorHAnsi" w:cstheme="minorBidi"/>
          <w:szCs w:val="22"/>
          <w:lang w:val="uk-UA" w:eastAsia="en-US"/>
        </w:rPr>
        <w:t>частин</w:t>
      </w:r>
      <w:r w:rsidR="00600C1F">
        <w:rPr>
          <w:rFonts w:eastAsiaTheme="minorHAnsi" w:cstheme="minorBidi"/>
          <w:szCs w:val="22"/>
          <w:lang w:val="uk-UA" w:eastAsia="en-US"/>
        </w:rPr>
        <w:t xml:space="preserve">ою п’ятою </w:t>
      </w:r>
      <w:r w:rsidR="00996BB4">
        <w:rPr>
          <w:rFonts w:eastAsiaTheme="minorHAnsi" w:cstheme="minorBidi"/>
          <w:szCs w:val="22"/>
          <w:lang w:val="uk-UA" w:eastAsia="en-US"/>
        </w:rPr>
        <w:t xml:space="preserve">статті </w:t>
      </w:r>
      <w:r w:rsidR="00600C1F">
        <w:rPr>
          <w:rFonts w:eastAsiaTheme="minorHAnsi" w:cstheme="minorBidi"/>
          <w:szCs w:val="22"/>
          <w:lang w:val="uk-UA" w:eastAsia="en-US"/>
        </w:rPr>
        <w:t>60</w:t>
      </w:r>
      <w:r w:rsidR="00E1506C" w:rsidRPr="004814AD">
        <w:rPr>
          <w:rFonts w:eastAsiaTheme="minorHAnsi" w:cstheme="minorBidi"/>
          <w:szCs w:val="22"/>
          <w:lang w:val="uk-UA" w:eastAsia="en-US"/>
        </w:rPr>
        <w:t xml:space="preserve"> Закону України «Про місцеве самоврядування в Україні», </w:t>
      </w:r>
      <w:r w:rsidR="002F3445">
        <w:rPr>
          <w:lang w:val="uk-UA"/>
        </w:rPr>
        <w:t>район</w:t>
      </w:r>
      <w:r w:rsidR="002F3445" w:rsidRPr="004814AD">
        <w:rPr>
          <w:lang w:val="uk-UA"/>
        </w:rPr>
        <w:t xml:space="preserve">на рада </w:t>
      </w:r>
    </w:p>
    <w:p w14:paraId="52A6B44C" w14:textId="5C0E0E9E" w:rsidR="002F3445" w:rsidRPr="00FB74C2" w:rsidRDefault="002F3445" w:rsidP="002F3445">
      <w:pPr>
        <w:jc w:val="both"/>
        <w:rPr>
          <w:lang w:val="uk-UA"/>
        </w:rPr>
      </w:pPr>
      <w:r w:rsidRPr="00FB74C2">
        <w:rPr>
          <w:lang w:val="uk-UA"/>
        </w:rPr>
        <w:t xml:space="preserve">ВИРІШИЛА: </w:t>
      </w:r>
    </w:p>
    <w:p w14:paraId="18E31E4C" w14:textId="47D36610" w:rsidR="005809B8" w:rsidRPr="00FB74C2" w:rsidRDefault="005809B8" w:rsidP="005809B8">
      <w:pPr>
        <w:jc w:val="both"/>
        <w:rPr>
          <w:b/>
          <w:szCs w:val="20"/>
          <w:lang w:val="uk-UA"/>
        </w:rPr>
      </w:pPr>
    </w:p>
    <w:p w14:paraId="0EC22280" w14:textId="77777777" w:rsidR="00C54DBC" w:rsidRDefault="00C54DBC" w:rsidP="00C54DBC">
      <w:pPr>
        <w:jc w:val="both"/>
        <w:rPr>
          <w:lang w:val="uk-UA"/>
        </w:rPr>
      </w:pPr>
      <w:r>
        <w:rPr>
          <w:rFonts w:eastAsiaTheme="minorHAnsi" w:cstheme="minorBidi"/>
          <w:szCs w:val="22"/>
          <w:lang w:val="uk-UA" w:eastAsia="en-US"/>
        </w:rPr>
        <w:t xml:space="preserve">       1.</w:t>
      </w:r>
      <w:r w:rsidRPr="00C54DBC">
        <w:rPr>
          <w:rFonts w:eastAsiaTheme="minorHAnsi" w:cstheme="minorBidi"/>
          <w:szCs w:val="22"/>
          <w:lang w:val="uk-UA" w:eastAsia="en-US"/>
        </w:rPr>
        <w:t>Внести зміни до</w:t>
      </w:r>
      <w:r w:rsidRPr="00C54DBC">
        <w:rPr>
          <w:b/>
          <w:bCs/>
          <w:lang w:val="uk-UA"/>
        </w:rPr>
        <w:t xml:space="preserve"> </w:t>
      </w:r>
      <w:r w:rsidRPr="00C54DBC">
        <w:rPr>
          <w:lang w:val="uk-UA"/>
        </w:rPr>
        <w:t>рішення Глухівської районної ради від 10.11.2020 року «Про передачу нерухомого майна спільної власності територіальних громад сіл, селищ Глухівського району», доповнивши пункт 1 підпунктом 1.5.</w:t>
      </w:r>
      <w:r>
        <w:rPr>
          <w:lang w:val="uk-UA"/>
        </w:rPr>
        <w:t xml:space="preserve"> наступного змісту:</w:t>
      </w:r>
    </w:p>
    <w:p w14:paraId="3126CD36" w14:textId="5C0937C9" w:rsidR="002C6445" w:rsidRPr="00C54DBC" w:rsidRDefault="00C54DBC" w:rsidP="00C54DBC">
      <w:pPr>
        <w:jc w:val="both"/>
        <w:rPr>
          <w:rFonts w:eastAsiaTheme="minorHAnsi" w:cstheme="minorBidi"/>
          <w:szCs w:val="22"/>
          <w:lang w:val="uk-UA" w:eastAsia="en-US"/>
        </w:rPr>
      </w:pPr>
      <w:r>
        <w:rPr>
          <w:lang w:val="uk-UA"/>
        </w:rPr>
        <w:t xml:space="preserve">«1.5. </w:t>
      </w:r>
      <w:r w:rsidR="00FB74C2">
        <w:rPr>
          <w:lang w:val="uk-UA"/>
        </w:rPr>
        <w:t>Т</w:t>
      </w:r>
      <w:r w:rsidR="00804210">
        <w:rPr>
          <w:rFonts w:eastAsiaTheme="minorHAnsi" w:cstheme="minorBidi"/>
          <w:szCs w:val="22"/>
          <w:lang w:val="uk-UA" w:eastAsia="en-US"/>
        </w:rPr>
        <w:t xml:space="preserve">рикімнатну </w:t>
      </w:r>
      <w:r>
        <w:rPr>
          <w:rFonts w:eastAsiaTheme="minorHAnsi" w:cstheme="minorBidi"/>
          <w:szCs w:val="22"/>
          <w:lang w:val="uk-UA" w:eastAsia="en-US"/>
        </w:rPr>
        <w:t>квартиру</w:t>
      </w:r>
      <w:r w:rsidR="00EF449B">
        <w:rPr>
          <w:rFonts w:eastAsiaTheme="minorHAnsi" w:cstheme="minorBidi"/>
          <w:szCs w:val="22"/>
          <w:lang w:val="uk-UA" w:eastAsia="en-US"/>
        </w:rPr>
        <w:t>, що розташована</w:t>
      </w:r>
      <w:r w:rsidR="00804210">
        <w:rPr>
          <w:rFonts w:eastAsiaTheme="minorHAnsi" w:cstheme="minorBidi"/>
          <w:szCs w:val="22"/>
          <w:lang w:val="uk-UA" w:eastAsia="en-US"/>
        </w:rPr>
        <w:t xml:space="preserve"> </w:t>
      </w:r>
      <w:r>
        <w:rPr>
          <w:rFonts w:eastAsiaTheme="minorHAnsi" w:cstheme="minorBidi"/>
          <w:szCs w:val="22"/>
          <w:lang w:val="uk-UA" w:eastAsia="en-US"/>
        </w:rPr>
        <w:t>за адресою: 41400,</w:t>
      </w:r>
      <w:r w:rsidR="00EF449B">
        <w:rPr>
          <w:rFonts w:eastAsiaTheme="minorHAnsi" w:cstheme="minorBidi"/>
          <w:szCs w:val="22"/>
          <w:lang w:val="uk-UA" w:eastAsia="en-US"/>
        </w:rPr>
        <w:t xml:space="preserve"> </w:t>
      </w:r>
      <w:r>
        <w:rPr>
          <w:rFonts w:eastAsiaTheme="minorHAnsi" w:cstheme="minorBidi"/>
          <w:szCs w:val="22"/>
          <w:lang w:val="uk-UA" w:eastAsia="en-US"/>
        </w:rPr>
        <w:t xml:space="preserve">м. Глухів, </w:t>
      </w:r>
      <w:r w:rsidR="00FB74C2">
        <w:rPr>
          <w:rFonts w:eastAsiaTheme="minorHAnsi" w:cstheme="minorBidi"/>
          <w:szCs w:val="22"/>
          <w:lang w:val="uk-UA" w:eastAsia="en-US"/>
        </w:rPr>
        <w:t xml:space="preserve">       </w:t>
      </w:r>
      <w:r>
        <w:rPr>
          <w:rFonts w:eastAsiaTheme="minorHAnsi" w:cstheme="minorBidi"/>
          <w:szCs w:val="22"/>
          <w:lang w:val="uk-UA" w:eastAsia="en-US"/>
        </w:rPr>
        <w:t>вул. Інститутська, буд.</w:t>
      </w:r>
      <w:r w:rsidR="00EF449B">
        <w:rPr>
          <w:rFonts w:eastAsiaTheme="minorHAnsi" w:cstheme="minorBidi"/>
          <w:szCs w:val="22"/>
          <w:lang w:val="uk-UA" w:eastAsia="en-US"/>
        </w:rPr>
        <w:t xml:space="preserve"> </w:t>
      </w:r>
      <w:r>
        <w:rPr>
          <w:rFonts w:eastAsiaTheme="minorHAnsi" w:cstheme="minorBidi"/>
          <w:szCs w:val="22"/>
          <w:lang w:val="uk-UA" w:eastAsia="en-US"/>
        </w:rPr>
        <w:t>14, кв. 11</w:t>
      </w:r>
      <w:r w:rsidR="00804210">
        <w:rPr>
          <w:rFonts w:eastAsiaTheme="minorHAnsi" w:cstheme="minorBidi"/>
          <w:szCs w:val="22"/>
          <w:lang w:val="uk-UA" w:eastAsia="en-US"/>
        </w:rPr>
        <w:t>,</w:t>
      </w:r>
      <w:r w:rsidR="00FB74C2">
        <w:rPr>
          <w:rFonts w:eastAsiaTheme="minorHAnsi" w:cstheme="minorBidi"/>
          <w:szCs w:val="22"/>
          <w:lang w:val="uk-UA" w:eastAsia="en-US"/>
        </w:rPr>
        <w:t xml:space="preserve"> </w:t>
      </w:r>
      <w:r w:rsidR="00804210">
        <w:rPr>
          <w:rFonts w:eastAsiaTheme="minorHAnsi" w:cstheme="minorBidi"/>
          <w:szCs w:val="22"/>
          <w:lang w:val="uk-UA" w:eastAsia="en-US"/>
        </w:rPr>
        <w:t xml:space="preserve">загальною площею 44,4 </w:t>
      </w:r>
      <w:proofErr w:type="spellStart"/>
      <w:r w:rsidR="00804210">
        <w:rPr>
          <w:rFonts w:eastAsiaTheme="minorHAnsi" w:cstheme="minorBidi"/>
          <w:szCs w:val="22"/>
          <w:lang w:val="uk-UA" w:eastAsia="en-US"/>
        </w:rPr>
        <w:t>кв.м</w:t>
      </w:r>
      <w:proofErr w:type="spellEnd"/>
      <w:r w:rsidR="00FB74C2">
        <w:rPr>
          <w:rFonts w:eastAsiaTheme="minorHAnsi" w:cstheme="minorBidi"/>
          <w:szCs w:val="22"/>
          <w:lang w:val="uk-UA" w:eastAsia="en-US"/>
        </w:rPr>
        <w:t>.</w:t>
      </w:r>
      <w:r w:rsidR="002C6445">
        <w:rPr>
          <w:rFonts w:eastAsiaTheme="minorHAnsi" w:cstheme="minorBidi"/>
          <w:szCs w:val="22"/>
          <w:lang w:val="uk-UA" w:eastAsia="en-US"/>
        </w:rPr>
        <w:t>».</w:t>
      </w:r>
    </w:p>
    <w:p w14:paraId="5E649957" w14:textId="5E2E669B" w:rsidR="00691764" w:rsidRPr="00C54DBC" w:rsidRDefault="00691764" w:rsidP="00566DF6">
      <w:pPr>
        <w:rPr>
          <w:b/>
          <w:szCs w:val="20"/>
          <w:lang w:val="uk-UA"/>
        </w:rPr>
      </w:pPr>
    </w:p>
    <w:p w14:paraId="35232FA3" w14:textId="77777777" w:rsidR="009A08F1" w:rsidRPr="00C54DBC" w:rsidRDefault="009A08F1" w:rsidP="00566DF6">
      <w:pPr>
        <w:rPr>
          <w:szCs w:val="28"/>
          <w:lang w:val="uk-UA"/>
        </w:rPr>
      </w:pPr>
    </w:p>
    <w:p w14:paraId="56235737" w14:textId="77777777" w:rsidR="00566DF6" w:rsidRPr="002E0125" w:rsidRDefault="00566DF6" w:rsidP="00566DF6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77F20C87" w14:textId="77777777" w:rsidR="005809B8" w:rsidRPr="005809B8" w:rsidRDefault="005809B8" w:rsidP="005809B8">
      <w:pPr>
        <w:rPr>
          <w:szCs w:val="28"/>
          <w:lang w:val="uk-UA"/>
        </w:rPr>
      </w:pPr>
    </w:p>
    <w:p w14:paraId="1F1AE160" w14:textId="5CEC4280" w:rsidR="005809B8" w:rsidRDefault="005809B8" w:rsidP="005809B8">
      <w:pPr>
        <w:jc w:val="both"/>
        <w:rPr>
          <w:bCs/>
          <w:szCs w:val="28"/>
          <w:lang w:val="uk-UA"/>
        </w:rPr>
      </w:pPr>
      <w:bookmarkStart w:id="2" w:name="_Hlk216429155"/>
    </w:p>
    <w:p w14:paraId="6EC00BED" w14:textId="29A418FF" w:rsidR="005809B8" w:rsidRDefault="005809B8" w:rsidP="005809B8">
      <w:pPr>
        <w:jc w:val="both"/>
        <w:rPr>
          <w:bCs/>
          <w:szCs w:val="28"/>
          <w:lang w:val="uk-UA"/>
        </w:rPr>
      </w:pPr>
    </w:p>
    <w:p w14:paraId="175FBBBE" w14:textId="4EB217FA" w:rsidR="005809B8" w:rsidRDefault="005809B8" w:rsidP="005809B8">
      <w:pPr>
        <w:jc w:val="both"/>
        <w:rPr>
          <w:bCs/>
          <w:szCs w:val="28"/>
          <w:lang w:val="uk-UA"/>
        </w:rPr>
      </w:pPr>
    </w:p>
    <w:p w14:paraId="214EB541" w14:textId="638C3383" w:rsidR="005809B8" w:rsidRDefault="005809B8" w:rsidP="005809B8">
      <w:pPr>
        <w:jc w:val="both"/>
        <w:rPr>
          <w:bCs/>
          <w:szCs w:val="28"/>
          <w:lang w:val="uk-UA"/>
        </w:rPr>
      </w:pPr>
    </w:p>
    <w:p w14:paraId="14A10B93" w14:textId="0145B7DC" w:rsidR="005809B8" w:rsidRDefault="005809B8" w:rsidP="005809B8">
      <w:pPr>
        <w:jc w:val="both"/>
        <w:rPr>
          <w:bCs/>
          <w:szCs w:val="28"/>
          <w:lang w:val="uk-UA"/>
        </w:rPr>
      </w:pPr>
    </w:p>
    <w:p w14:paraId="6AAB21E6" w14:textId="63F894DA" w:rsidR="005809B8" w:rsidRDefault="005809B8" w:rsidP="005809B8">
      <w:pPr>
        <w:jc w:val="both"/>
        <w:rPr>
          <w:bCs/>
          <w:szCs w:val="28"/>
          <w:lang w:val="uk-UA"/>
        </w:rPr>
      </w:pPr>
    </w:p>
    <w:p w14:paraId="52735D1D" w14:textId="2EC80D49" w:rsidR="005809B8" w:rsidRDefault="005809B8" w:rsidP="005809B8">
      <w:pPr>
        <w:jc w:val="both"/>
        <w:rPr>
          <w:bCs/>
          <w:szCs w:val="28"/>
          <w:lang w:val="uk-UA"/>
        </w:rPr>
      </w:pPr>
    </w:p>
    <w:p w14:paraId="4BB264A3" w14:textId="15CBA71F" w:rsidR="005809B8" w:rsidRDefault="005809B8" w:rsidP="005809B8">
      <w:pPr>
        <w:jc w:val="both"/>
        <w:rPr>
          <w:bCs/>
          <w:szCs w:val="28"/>
          <w:lang w:val="uk-UA"/>
        </w:rPr>
      </w:pPr>
    </w:p>
    <w:bookmarkEnd w:id="2"/>
    <w:p w14:paraId="3AD7F989" w14:textId="77777777" w:rsidR="005809B8" w:rsidRPr="005809B8" w:rsidRDefault="005809B8" w:rsidP="005809B8">
      <w:pPr>
        <w:jc w:val="center"/>
        <w:rPr>
          <w:bCs/>
          <w:szCs w:val="20"/>
          <w:lang w:val="uk-UA"/>
        </w:rPr>
      </w:pPr>
    </w:p>
    <w:sectPr w:rsidR="005809B8" w:rsidRPr="005809B8" w:rsidSect="009A08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8BCE3" w14:textId="77777777" w:rsidR="00A10A2C" w:rsidRDefault="00A10A2C" w:rsidP="00B02920">
      <w:r>
        <w:separator/>
      </w:r>
    </w:p>
  </w:endnote>
  <w:endnote w:type="continuationSeparator" w:id="0">
    <w:p w14:paraId="25E8D27F" w14:textId="77777777" w:rsidR="00A10A2C" w:rsidRDefault="00A10A2C" w:rsidP="00B0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ACA2D" w14:textId="77777777" w:rsidR="00C258A3" w:rsidRDefault="00C258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9F97E" w14:textId="77777777" w:rsidR="00C258A3" w:rsidRDefault="00C258A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60C04" w14:textId="77777777" w:rsidR="00C258A3" w:rsidRDefault="00C258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0CDAB" w14:textId="77777777" w:rsidR="00A10A2C" w:rsidRDefault="00A10A2C" w:rsidP="00B02920">
      <w:r>
        <w:separator/>
      </w:r>
    </w:p>
  </w:footnote>
  <w:footnote w:type="continuationSeparator" w:id="0">
    <w:p w14:paraId="7300AAD0" w14:textId="77777777" w:rsidR="00A10A2C" w:rsidRDefault="00A10A2C" w:rsidP="00B02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459E7" w14:textId="77777777" w:rsidR="00C258A3" w:rsidRDefault="00C258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A4213" w14:textId="760B6EE3" w:rsidR="00B02920" w:rsidRPr="00B02920" w:rsidRDefault="00B02920" w:rsidP="00B02920">
    <w:pPr>
      <w:pStyle w:val="a6"/>
      <w:tabs>
        <w:tab w:val="clear" w:pos="4677"/>
        <w:tab w:val="clear" w:pos="9355"/>
        <w:tab w:val="left" w:pos="6870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A5099" w14:textId="419C3D5A" w:rsidR="007E499B" w:rsidRPr="00C258A3" w:rsidRDefault="007E499B" w:rsidP="00C258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000000"/>
        <w:sz w:val="28"/>
      </w:rPr>
    </w:lvl>
  </w:abstractNum>
  <w:abstractNum w:abstractNumId="1">
    <w:nsid w:val="7B7D2C1A"/>
    <w:multiLevelType w:val="hybridMultilevel"/>
    <w:tmpl w:val="561CDA90"/>
    <w:lvl w:ilvl="0" w:tplc="CA4C55B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7E3228D6"/>
    <w:multiLevelType w:val="hybridMultilevel"/>
    <w:tmpl w:val="B13CEE72"/>
    <w:lvl w:ilvl="0" w:tplc="2EF27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671D6"/>
    <w:multiLevelType w:val="hybridMultilevel"/>
    <w:tmpl w:val="E31EAEEC"/>
    <w:lvl w:ilvl="0" w:tplc="AEFEEE7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50AE0"/>
    <w:rsid w:val="00071156"/>
    <w:rsid w:val="00084889"/>
    <w:rsid w:val="0008529A"/>
    <w:rsid w:val="00091F02"/>
    <w:rsid w:val="00094540"/>
    <w:rsid w:val="00094E15"/>
    <w:rsid w:val="0009798E"/>
    <w:rsid w:val="000F64F8"/>
    <w:rsid w:val="001464E5"/>
    <w:rsid w:val="001518DB"/>
    <w:rsid w:val="001776EF"/>
    <w:rsid w:val="001A1D97"/>
    <w:rsid w:val="001B4058"/>
    <w:rsid w:val="001D3AEB"/>
    <w:rsid w:val="001D7B2D"/>
    <w:rsid w:val="001F0A56"/>
    <w:rsid w:val="00213527"/>
    <w:rsid w:val="00223FE7"/>
    <w:rsid w:val="00250902"/>
    <w:rsid w:val="002A0C42"/>
    <w:rsid w:val="002C2656"/>
    <w:rsid w:val="002C6445"/>
    <w:rsid w:val="002F3445"/>
    <w:rsid w:val="00336A58"/>
    <w:rsid w:val="0037222B"/>
    <w:rsid w:val="003B5499"/>
    <w:rsid w:val="003E1F40"/>
    <w:rsid w:val="003E26D6"/>
    <w:rsid w:val="003E7F9A"/>
    <w:rsid w:val="003F239C"/>
    <w:rsid w:val="003F2EFE"/>
    <w:rsid w:val="003F619F"/>
    <w:rsid w:val="004304FA"/>
    <w:rsid w:val="004814AD"/>
    <w:rsid w:val="00491B65"/>
    <w:rsid w:val="00491BCD"/>
    <w:rsid w:val="004B1F0B"/>
    <w:rsid w:val="004E19A5"/>
    <w:rsid w:val="0051151C"/>
    <w:rsid w:val="005222C8"/>
    <w:rsid w:val="005440F6"/>
    <w:rsid w:val="00566DF6"/>
    <w:rsid w:val="005809B8"/>
    <w:rsid w:val="00581DCF"/>
    <w:rsid w:val="00595A34"/>
    <w:rsid w:val="005C1EA8"/>
    <w:rsid w:val="005C2D33"/>
    <w:rsid w:val="005F492D"/>
    <w:rsid w:val="00600C1F"/>
    <w:rsid w:val="00617CD2"/>
    <w:rsid w:val="00640A71"/>
    <w:rsid w:val="006724DB"/>
    <w:rsid w:val="006735B3"/>
    <w:rsid w:val="006738E5"/>
    <w:rsid w:val="006817D4"/>
    <w:rsid w:val="00682D96"/>
    <w:rsid w:val="00691764"/>
    <w:rsid w:val="006C0B77"/>
    <w:rsid w:val="006D7ABF"/>
    <w:rsid w:val="00705586"/>
    <w:rsid w:val="00733A15"/>
    <w:rsid w:val="00734728"/>
    <w:rsid w:val="00774056"/>
    <w:rsid w:val="007A0E4E"/>
    <w:rsid w:val="007C160E"/>
    <w:rsid w:val="007E0F00"/>
    <w:rsid w:val="007E499B"/>
    <w:rsid w:val="00803EFA"/>
    <w:rsid w:val="00804210"/>
    <w:rsid w:val="008145BD"/>
    <w:rsid w:val="008242FF"/>
    <w:rsid w:val="0086083F"/>
    <w:rsid w:val="00870751"/>
    <w:rsid w:val="008922A0"/>
    <w:rsid w:val="008A5206"/>
    <w:rsid w:val="008E5E9E"/>
    <w:rsid w:val="00901DAC"/>
    <w:rsid w:val="009072C8"/>
    <w:rsid w:val="00911573"/>
    <w:rsid w:val="00922C48"/>
    <w:rsid w:val="00932A99"/>
    <w:rsid w:val="00936F19"/>
    <w:rsid w:val="00952EA0"/>
    <w:rsid w:val="009921B2"/>
    <w:rsid w:val="00996BB4"/>
    <w:rsid w:val="009A08F1"/>
    <w:rsid w:val="009A375F"/>
    <w:rsid w:val="009A40F7"/>
    <w:rsid w:val="009A5D5F"/>
    <w:rsid w:val="00A10A2C"/>
    <w:rsid w:val="00A21206"/>
    <w:rsid w:val="00A57314"/>
    <w:rsid w:val="00AA0AEA"/>
    <w:rsid w:val="00B02920"/>
    <w:rsid w:val="00B26606"/>
    <w:rsid w:val="00B27EF1"/>
    <w:rsid w:val="00B40F7C"/>
    <w:rsid w:val="00B57379"/>
    <w:rsid w:val="00B915B7"/>
    <w:rsid w:val="00BD2F3A"/>
    <w:rsid w:val="00BD76DE"/>
    <w:rsid w:val="00BF27C0"/>
    <w:rsid w:val="00C258A3"/>
    <w:rsid w:val="00C54DBC"/>
    <w:rsid w:val="00CB203A"/>
    <w:rsid w:val="00CD56CC"/>
    <w:rsid w:val="00CE3834"/>
    <w:rsid w:val="00CF2194"/>
    <w:rsid w:val="00D56CCD"/>
    <w:rsid w:val="00D62A37"/>
    <w:rsid w:val="00DD51D4"/>
    <w:rsid w:val="00DF6111"/>
    <w:rsid w:val="00E1506C"/>
    <w:rsid w:val="00E155B2"/>
    <w:rsid w:val="00E16D30"/>
    <w:rsid w:val="00E55D61"/>
    <w:rsid w:val="00EA59DF"/>
    <w:rsid w:val="00EC2AF2"/>
    <w:rsid w:val="00ED0760"/>
    <w:rsid w:val="00ED6EC8"/>
    <w:rsid w:val="00EE4070"/>
    <w:rsid w:val="00EE67F0"/>
    <w:rsid w:val="00EF449B"/>
    <w:rsid w:val="00F12352"/>
    <w:rsid w:val="00F12C76"/>
    <w:rsid w:val="00F1433A"/>
    <w:rsid w:val="00F36327"/>
    <w:rsid w:val="00F562C9"/>
    <w:rsid w:val="00F66216"/>
    <w:rsid w:val="00FA5963"/>
    <w:rsid w:val="00FB74C2"/>
    <w:rsid w:val="00FC7B22"/>
    <w:rsid w:val="00F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54DB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A1D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1D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54DB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A1D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1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21</cp:revision>
  <cp:lastPrinted>2026-03-19T11:51:00Z</cp:lastPrinted>
  <dcterms:created xsi:type="dcterms:W3CDTF">2026-03-19T10:05:00Z</dcterms:created>
  <dcterms:modified xsi:type="dcterms:W3CDTF">2026-03-27T08:39:00Z</dcterms:modified>
</cp:coreProperties>
</file>