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AED1" w14:textId="3E2A6BF7" w:rsidR="00227889" w:rsidRPr="00CB2FB9" w:rsidRDefault="00227889" w:rsidP="00227889">
      <w:pPr>
        <w:widowControl w:val="0"/>
        <w:spacing w:after="0"/>
        <w:jc w:val="center"/>
        <w:rPr>
          <w:rFonts w:eastAsia="Times New Roman"/>
          <w:szCs w:val="24"/>
          <w:lang w:eastAsia="ru-RU"/>
        </w:rPr>
      </w:pPr>
      <w:r w:rsidRPr="005D40CA">
        <w:rPr>
          <w:rFonts w:eastAsia="Times New Roman"/>
          <w:noProof/>
          <w:szCs w:val="24"/>
          <w:lang w:val="ru-RU" w:eastAsia="ru-RU"/>
        </w:rPr>
        <w:drawing>
          <wp:inline distT="0" distB="0" distL="0" distR="0" wp14:anchorId="313E58C1" wp14:editId="1D681CED">
            <wp:extent cx="628650" cy="800100"/>
            <wp:effectExtent l="0" t="0" r="0" b="0"/>
            <wp:docPr id="1899777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6571" w14:textId="77777777" w:rsidR="00227889" w:rsidRPr="00CB2FB9" w:rsidRDefault="00227889" w:rsidP="00227889">
      <w:pPr>
        <w:widowControl w:val="0"/>
        <w:spacing w:after="0" w:line="360" w:lineRule="auto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CB2FB9">
        <w:rPr>
          <w:rFonts w:eastAsia="Times New Roman"/>
          <w:b/>
          <w:bCs/>
          <w:sz w:val="32"/>
          <w:szCs w:val="32"/>
          <w:lang w:eastAsia="ru-RU"/>
        </w:rPr>
        <w:t>ШОСТКИНСЬКА РАЙОННА РАДА</w:t>
      </w:r>
    </w:p>
    <w:p w14:paraId="253A478A" w14:textId="77777777" w:rsidR="00227889" w:rsidRPr="00CB2FB9" w:rsidRDefault="00227889" w:rsidP="00227889">
      <w:pPr>
        <w:widowControl w:val="0"/>
        <w:spacing w:after="0" w:line="36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B2FB9">
        <w:rPr>
          <w:rFonts w:eastAsia="Times New Roman"/>
          <w:b/>
          <w:bCs/>
          <w:szCs w:val="24"/>
          <w:lang w:eastAsia="ru-RU"/>
        </w:rPr>
        <w:t>ВОСЬМЕ  СКЛИКАННЯ</w:t>
      </w:r>
    </w:p>
    <w:p w14:paraId="47D74869" w14:textId="2AEA1C9C" w:rsidR="00227889" w:rsidRPr="00CB2FB9" w:rsidRDefault="00227889" w:rsidP="00227889">
      <w:pPr>
        <w:widowControl w:val="0"/>
        <w:spacing w:after="0"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ДВАДЦЯТЬ П</w:t>
      </w:r>
      <w:r w:rsidRPr="00276A74">
        <w:rPr>
          <w:rFonts w:eastAsia="Times New Roman"/>
          <w:szCs w:val="24"/>
          <w:lang w:val="ru-RU" w:eastAsia="ru-RU"/>
        </w:rPr>
        <w:t>’</w:t>
      </w:r>
      <w:r>
        <w:rPr>
          <w:rFonts w:eastAsia="Times New Roman"/>
          <w:szCs w:val="24"/>
          <w:lang w:eastAsia="ru-RU"/>
        </w:rPr>
        <w:t xml:space="preserve">ЯТА </w:t>
      </w:r>
      <w:r w:rsidRPr="00CB2FB9">
        <w:rPr>
          <w:rFonts w:eastAsia="Times New Roman"/>
          <w:szCs w:val="24"/>
          <w:lang w:eastAsia="ru-RU"/>
        </w:rPr>
        <w:t>СЕСІЯ</w:t>
      </w:r>
    </w:p>
    <w:p w14:paraId="2901B55E" w14:textId="77777777" w:rsidR="00227889" w:rsidRPr="00CB2FB9" w:rsidRDefault="00227889" w:rsidP="00227889">
      <w:pPr>
        <w:widowControl w:val="0"/>
        <w:spacing w:after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CB2FB9">
        <w:rPr>
          <w:rFonts w:eastAsia="Times New Roman"/>
          <w:b/>
          <w:bCs/>
          <w:sz w:val="32"/>
          <w:szCs w:val="32"/>
          <w:lang w:eastAsia="ru-RU"/>
        </w:rPr>
        <w:t>РІШЕННЯ</w:t>
      </w:r>
    </w:p>
    <w:p w14:paraId="4197AD17" w14:textId="77777777" w:rsidR="00227889" w:rsidRPr="00CB2FB9" w:rsidRDefault="00227889" w:rsidP="00227889">
      <w:pPr>
        <w:widowControl w:val="0"/>
        <w:spacing w:after="0"/>
        <w:jc w:val="center"/>
        <w:rPr>
          <w:rFonts w:eastAsia="Times New Roman"/>
          <w:sz w:val="16"/>
          <w:szCs w:val="16"/>
          <w:lang w:eastAsia="ru-RU"/>
        </w:rPr>
      </w:pPr>
    </w:p>
    <w:p w14:paraId="72D8324E" w14:textId="77777777" w:rsidR="00227889" w:rsidRPr="00CB2FB9" w:rsidRDefault="00227889" w:rsidP="00227889">
      <w:pPr>
        <w:widowControl w:val="0"/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CB2FB9">
        <w:rPr>
          <w:rFonts w:eastAsia="Times New Roman"/>
          <w:sz w:val="24"/>
          <w:szCs w:val="24"/>
          <w:lang w:eastAsia="ru-RU"/>
        </w:rPr>
        <w:t>м. Шостка</w:t>
      </w:r>
    </w:p>
    <w:p w14:paraId="6B0ECA34" w14:textId="77777777" w:rsidR="00227889" w:rsidRPr="00CB2FB9" w:rsidRDefault="00227889" w:rsidP="00227889">
      <w:pPr>
        <w:widowControl w:val="0"/>
        <w:spacing w:after="0"/>
        <w:rPr>
          <w:rFonts w:eastAsia="Times New Roman"/>
          <w:szCs w:val="24"/>
          <w:lang w:eastAsia="ru-RU"/>
        </w:rPr>
      </w:pPr>
      <w:r w:rsidRPr="00CB2FB9">
        <w:rPr>
          <w:rFonts w:eastAsia="Times New Roman"/>
          <w:szCs w:val="24"/>
          <w:lang w:eastAsia="ru-RU"/>
        </w:rPr>
        <w:t xml:space="preserve">       </w:t>
      </w:r>
    </w:p>
    <w:p w14:paraId="31700E13" w14:textId="78CA07A2" w:rsidR="00227889" w:rsidRPr="00CB2FB9" w:rsidRDefault="00227889" w:rsidP="00227889">
      <w:pPr>
        <w:widowControl w:val="0"/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25 березня </w:t>
      </w:r>
      <w:r w:rsidRPr="00CB2FB9">
        <w:rPr>
          <w:rFonts w:eastAsia="Times New Roman"/>
          <w:szCs w:val="24"/>
          <w:lang w:eastAsia="ru-RU"/>
        </w:rPr>
        <w:t>202</w:t>
      </w:r>
      <w:r>
        <w:rPr>
          <w:rFonts w:eastAsia="Times New Roman"/>
          <w:szCs w:val="24"/>
          <w:lang w:eastAsia="ru-RU"/>
        </w:rPr>
        <w:t>6</w:t>
      </w:r>
      <w:r w:rsidRPr="00CB2FB9">
        <w:rPr>
          <w:rFonts w:eastAsia="Times New Roman"/>
          <w:szCs w:val="24"/>
          <w:lang w:eastAsia="ru-RU"/>
        </w:rPr>
        <w:t xml:space="preserve"> року</w:t>
      </w:r>
    </w:p>
    <w:p w14:paraId="32D8B902" w14:textId="77777777" w:rsidR="00227889" w:rsidRPr="00CB2FB9" w:rsidRDefault="00227889" w:rsidP="00227889">
      <w:pPr>
        <w:widowControl w:val="0"/>
        <w:spacing w:after="0"/>
        <w:rPr>
          <w:rFonts w:eastAsia="Times New Roman"/>
          <w:szCs w:val="24"/>
          <w:lang w:eastAsia="ru-RU"/>
        </w:rPr>
      </w:pPr>
    </w:p>
    <w:p w14:paraId="3F3E4DDB" w14:textId="77777777" w:rsidR="00227889" w:rsidRDefault="00227889" w:rsidP="00227889">
      <w:pPr>
        <w:spacing w:after="0"/>
        <w:jc w:val="both"/>
        <w:rPr>
          <w:b/>
        </w:rPr>
      </w:pPr>
      <w:r w:rsidRPr="00ED4BC4">
        <w:rPr>
          <w:b/>
        </w:rPr>
        <w:t xml:space="preserve">Про </w:t>
      </w:r>
      <w:r>
        <w:rPr>
          <w:b/>
        </w:rPr>
        <w:t>функціонування та забезпеченість</w:t>
      </w:r>
    </w:p>
    <w:p w14:paraId="543D9303" w14:textId="77777777" w:rsidR="00227889" w:rsidRDefault="00227889" w:rsidP="00227889">
      <w:pPr>
        <w:spacing w:after="0"/>
        <w:jc w:val="both"/>
        <w:rPr>
          <w:b/>
        </w:rPr>
      </w:pPr>
      <w:r>
        <w:rPr>
          <w:b/>
        </w:rPr>
        <w:t>пунктів незламності на території</w:t>
      </w:r>
    </w:p>
    <w:p w14:paraId="593DCCBB" w14:textId="77777777" w:rsidR="00227889" w:rsidRPr="00A448F1" w:rsidRDefault="00227889" w:rsidP="00227889">
      <w:pPr>
        <w:spacing w:after="0"/>
        <w:jc w:val="both"/>
        <w:rPr>
          <w:b/>
          <w:szCs w:val="28"/>
        </w:rPr>
      </w:pPr>
      <w:r>
        <w:rPr>
          <w:b/>
        </w:rPr>
        <w:t>Шосткинського району</w:t>
      </w:r>
    </w:p>
    <w:p w14:paraId="32E3F854" w14:textId="77777777" w:rsidR="00227889" w:rsidRPr="00ED0D0C" w:rsidRDefault="00227889" w:rsidP="00227889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bCs/>
          <w:szCs w:val="20"/>
          <w:lang w:eastAsia="ru-RU"/>
        </w:rPr>
      </w:pPr>
    </w:p>
    <w:p w14:paraId="6EBA728C" w14:textId="16A769D8" w:rsidR="00227889" w:rsidRDefault="00227889" w:rsidP="00227889">
      <w:pPr>
        <w:spacing w:after="0"/>
        <w:jc w:val="both"/>
      </w:pPr>
      <w:r w:rsidRPr="00ED0D0C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ab/>
      </w:r>
      <w:r>
        <w:t>Розглянувши надану Шосткинською</w:t>
      </w:r>
      <w:r w:rsidRPr="00330706">
        <w:t xml:space="preserve"> районною державною адміністрацією інформацію «</w:t>
      </w:r>
      <w:r w:rsidRPr="00AD4909">
        <w:rPr>
          <w:szCs w:val="28"/>
        </w:rPr>
        <w:t xml:space="preserve">Про </w:t>
      </w:r>
      <w:r w:rsidRPr="00AD4909">
        <w:t>функціонування та забезпеченість</w:t>
      </w:r>
      <w:r>
        <w:t xml:space="preserve"> п</w:t>
      </w:r>
      <w:r w:rsidRPr="00AD4909">
        <w:t>унктів незламності на території</w:t>
      </w:r>
      <w:r>
        <w:t xml:space="preserve"> </w:t>
      </w:r>
      <w:r w:rsidRPr="00AD4909">
        <w:t>Шосткинського району</w:t>
      </w:r>
      <w:r>
        <w:t>», керуючись статтею</w:t>
      </w:r>
      <w:r w:rsidRPr="00330706">
        <w:t xml:space="preserve"> </w:t>
      </w:r>
      <w:r w:rsidR="00276A74">
        <w:t xml:space="preserve">                          </w:t>
      </w:r>
      <w:r w:rsidRPr="00330706">
        <w:t>43 Закону України «Про місцеве самоврядування в</w:t>
      </w:r>
      <w:r>
        <w:t xml:space="preserve"> Україні», районна рада </w:t>
      </w:r>
    </w:p>
    <w:p w14:paraId="01C9625E" w14:textId="77777777" w:rsidR="00227889" w:rsidRPr="00FB5452" w:rsidRDefault="00227889" w:rsidP="00227889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</w:p>
    <w:p w14:paraId="25CF6D38" w14:textId="77777777" w:rsidR="00227889" w:rsidRDefault="00227889" w:rsidP="00227889">
      <w:pPr>
        <w:spacing w:after="0"/>
        <w:jc w:val="both"/>
      </w:pPr>
      <w:r>
        <w:t>ВИРІШИЛА</w:t>
      </w:r>
      <w:r w:rsidRPr="00330706">
        <w:t>:</w:t>
      </w:r>
    </w:p>
    <w:p w14:paraId="219DB23F" w14:textId="6F48768A" w:rsidR="00227889" w:rsidRDefault="00227889" w:rsidP="00276A7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8"/>
        <w:jc w:val="both"/>
      </w:pPr>
      <w:r w:rsidRPr="007F666B">
        <w:t xml:space="preserve">Інформацію </w:t>
      </w:r>
      <w:r>
        <w:t>п</w:t>
      </w:r>
      <w:r w:rsidRPr="00B75DB7">
        <w:t xml:space="preserve">ро </w:t>
      </w:r>
      <w:r w:rsidRPr="00AD4909">
        <w:t>функціонування та забезпеченість</w:t>
      </w:r>
      <w:r>
        <w:t xml:space="preserve"> п</w:t>
      </w:r>
      <w:r w:rsidRPr="00AD4909">
        <w:t>унктів незламності на території</w:t>
      </w:r>
      <w:r>
        <w:t xml:space="preserve"> </w:t>
      </w:r>
      <w:r w:rsidRPr="00AD4909">
        <w:t>Шосткинського району</w:t>
      </w:r>
      <w:r>
        <w:t xml:space="preserve"> </w:t>
      </w:r>
      <w:r w:rsidRPr="007F666B">
        <w:t>прийняти до відома</w:t>
      </w:r>
      <w:r>
        <w:t xml:space="preserve"> (додається)</w:t>
      </w:r>
      <w:r w:rsidRPr="007F666B">
        <w:t>.</w:t>
      </w:r>
    </w:p>
    <w:p w14:paraId="4B7CB93C" w14:textId="219D70E0" w:rsidR="00276A74" w:rsidRDefault="00276A74" w:rsidP="00276A7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</w:pPr>
      <w:r>
        <w:t>Рекомендувати голові Шосткинської районної державної адміністрації</w:t>
      </w:r>
      <w:r w:rsidR="00C96792">
        <w:t xml:space="preserve"> – начальнику </w:t>
      </w:r>
      <w:r w:rsidR="00CD392C">
        <w:t xml:space="preserve">районної </w:t>
      </w:r>
      <w:r w:rsidR="00C96792">
        <w:t xml:space="preserve">військової адміністрації </w:t>
      </w:r>
      <w:r w:rsidR="00CD392C">
        <w:t>включ</w:t>
      </w:r>
      <w:r w:rsidR="003A3B29">
        <w:t>а</w:t>
      </w:r>
      <w:r w:rsidR="00CD392C">
        <w:t xml:space="preserve">ти </w:t>
      </w:r>
      <w:r w:rsidRPr="00276A74">
        <w:t xml:space="preserve">депутатів </w:t>
      </w:r>
      <w:r w:rsidR="00C96792">
        <w:t xml:space="preserve">Шосткинської </w:t>
      </w:r>
      <w:r w:rsidRPr="00276A74">
        <w:t xml:space="preserve">районної ради </w:t>
      </w:r>
      <w:r w:rsidR="00C96792">
        <w:t xml:space="preserve">територіально </w:t>
      </w:r>
      <w:r w:rsidRPr="00276A74">
        <w:t xml:space="preserve">до складу комісій </w:t>
      </w:r>
      <w:r w:rsidR="00CD392C">
        <w:t xml:space="preserve">з перевірки </w:t>
      </w:r>
      <w:r w:rsidRPr="00276A74">
        <w:t>пунктів незламності</w:t>
      </w:r>
      <w:r w:rsidR="00C96792">
        <w:t xml:space="preserve"> по Шосткинському району.</w:t>
      </w:r>
    </w:p>
    <w:p w14:paraId="174E4D5D" w14:textId="77777777" w:rsidR="00276A74" w:rsidRDefault="00276A74" w:rsidP="00276A74">
      <w:pPr>
        <w:pStyle w:val="a7"/>
        <w:spacing w:after="0"/>
        <w:ind w:left="708"/>
        <w:jc w:val="both"/>
      </w:pPr>
    </w:p>
    <w:p w14:paraId="76B1035A" w14:textId="77777777" w:rsidR="00276A74" w:rsidRDefault="00276A74" w:rsidP="00276A74">
      <w:pPr>
        <w:pStyle w:val="a7"/>
        <w:spacing w:after="0"/>
        <w:ind w:left="708"/>
        <w:jc w:val="both"/>
      </w:pPr>
    </w:p>
    <w:p w14:paraId="001AE84A" w14:textId="525DDF47" w:rsidR="00276A74" w:rsidRPr="00276A74" w:rsidRDefault="00276A74" w:rsidP="00276A74">
      <w:pPr>
        <w:pStyle w:val="a7"/>
        <w:tabs>
          <w:tab w:val="left" w:pos="7088"/>
        </w:tabs>
        <w:spacing w:after="0"/>
        <w:ind w:left="0"/>
        <w:jc w:val="both"/>
        <w:rPr>
          <w:b/>
          <w:bCs/>
        </w:rPr>
      </w:pPr>
      <w:r w:rsidRPr="00276A74">
        <w:rPr>
          <w:b/>
          <w:bCs/>
        </w:rPr>
        <w:t xml:space="preserve">Голова </w:t>
      </w:r>
      <w:r>
        <w:rPr>
          <w:b/>
          <w:bCs/>
        </w:rPr>
        <w:t xml:space="preserve">                                                                                       </w:t>
      </w:r>
      <w:proofErr w:type="spellStart"/>
      <w:r w:rsidRPr="00276A74">
        <w:rPr>
          <w:b/>
          <w:bCs/>
        </w:rPr>
        <w:t>В.Сокол</w:t>
      </w:r>
      <w:proofErr w:type="spellEnd"/>
    </w:p>
    <w:p w14:paraId="39CBEE82" w14:textId="77777777" w:rsidR="00227889" w:rsidRPr="00CB2FB9" w:rsidRDefault="00227889" w:rsidP="0022788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/>
          <w:szCs w:val="28"/>
          <w:lang w:eastAsia="ru-RU"/>
        </w:rPr>
      </w:pPr>
    </w:p>
    <w:p w14:paraId="72D8838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5F26"/>
    <w:multiLevelType w:val="hybridMultilevel"/>
    <w:tmpl w:val="FD3ECE14"/>
    <w:lvl w:ilvl="0" w:tplc="109EE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20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89"/>
    <w:rsid w:val="00042849"/>
    <w:rsid w:val="00227889"/>
    <w:rsid w:val="00276A74"/>
    <w:rsid w:val="003A3B29"/>
    <w:rsid w:val="006C0B77"/>
    <w:rsid w:val="008242FF"/>
    <w:rsid w:val="00870751"/>
    <w:rsid w:val="008E5FFD"/>
    <w:rsid w:val="00922C48"/>
    <w:rsid w:val="00A7272A"/>
    <w:rsid w:val="00B915B7"/>
    <w:rsid w:val="00C96792"/>
    <w:rsid w:val="00CD392C"/>
    <w:rsid w:val="00D273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AB53"/>
  <w15:chartTrackingRefBased/>
  <w15:docId w15:val="{757052E8-95D4-4531-A362-1482E9D7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89"/>
    <w:pPr>
      <w:spacing w:line="240" w:lineRule="auto"/>
    </w:pPr>
    <w:rPr>
      <w:rFonts w:ascii="Times New Roman" w:eastAsia="Calibri" w:hAnsi="Times New Roman" w:cs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88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278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2788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2788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2788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2788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2788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2788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2788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27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788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278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788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27889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788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27889"/>
    <w:pPr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278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788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2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2026-03-26T11:01:00Z</cp:lastPrinted>
  <dcterms:created xsi:type="dcterms:W3CDTF">2026-03-18T11:18:00Z</dcterms:created>
  <dcterms:modified xsi:type="dcterms:W3CDTF">2026-03-26T11:02:00Z</dcterms:modified>
</cp:coreProperties>
</file>