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5C3B1" w14:textId="110AE9F0" w:rsidR="00D179D0" w:rsidRPr="00A91EFE" w:rsidRDefault="00566DF6" w:rsidP="00D179D0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6807661A" w:rsidR="00566DF6" w:rsidRPr="007E3DFD" w:rsidRDefault="00404F56" w:rsidP="00111956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ДВАДЦЯТЬ ШОСТА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550F16D9" w14:textId="77777777" w:rsidR="00566DF6" w:rsidRPr="007E3DFD" w:rsidRDefault="00566DF6" w:rsidP="00566DF6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4329F5E8" w14:textId="7B670785" w:rsidR="00F12C76" w:rsidRDefault="00F12C76" w:rsidP="006C0B77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0E604A" w:rsidRPr="008E014B" w14:paraId="0C155B61" w14:textId="77777777" w:rsidTr="008E014B">
        <w:trPr>
          <w:trHeight w:val="1472"/>
        </w:trPr>
        <w:tc>
          <w:tcPr>
            <w:tcW w:w="4395" w:type="dxa"/>
          </w:tcPr>
          <w:p w14:paraId="1BEC9F53" w14:textId="25A94AF1" w:rsidR="000E604A" w:rsidRPr="000E604A" w:rsidRDefault="00404F56" w:rsidP="00DC7E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29 травня </w:t>
            </w:r>
            <w:bookmarkStart w:id="0" w:name="_GoBack"/>
            <w:bookmarkEnd w:id="0"/>
            <w:r w:rsidR="00ED39FA">
              <w:rPr>
                <w:szCs w:val="28"/>
                <w:lang w:val="uk-UA"/>
              </w:rPr>
              <w:t>202</w:t>
            </w:r>
            <w:r w:rsidR="008E014B">
              <w:rPr>
                <w:szCs w:val="28"/>
                <w:lang w:val="uk-UA"/>
              </w:rPr>
              <w:t>6</w:t>
            </w:r>
            <w:r w:rsidR="00ED39FA">
              <w:rPr>
                <w:szCs w:val="28"/>
                <w:lang w:val="uk-UA"/>
              </w:rPr>
              <w:t xml:space="preserve"> року</w:t>
            </w:r>
            <w:r w:rsidR="00E072EF">
              <w:rPr>
                <w:szCs w:val="28"/>
                <w:lang w:val="uk-UA"/>
              </w:rPr>
              <w:t xml:space="preserve">                                        </w:t>
            </w:r>
          </w:p>
          <w:p w14:paraId="5FA8E5E1" w14:textId="77777777" w:rsidR="000E604A" w:rsidRPr="00DC33A9" w:rsidRDefault="000E604A" w:rsidP="00DC7E77">
            <w:pPr>
              <w:rPr>
                <w:b/>
                <w:bCs/>
                <w:szCs w:val="28"/>
                <w:lang w:val="uk-UA"/>
              </w:rPr>
            </w:pPr>
          </w:p>
          <w:p w14:paraId="7A58DCE9" w14:textId="288A8649" w:rsidR="002F5FF0" w:rsidRPr="004D1A00" w:rsidRDefault="004D1A00" w:rsidP="004D1A00">
            <w:pPr>
              <w:pStyle w:val="a4"/>
              <w:rPr>
                <w:b/>
                <w:bCs/>
              </w:rPr>
            </w:pPr>
            <w:r w:rsidRPr="004D1A00">
              <w:rPr>
                <w:b/>
                <w:bCs/>
              </w:rPr>
              <w:t xml:space="preserve">Про </w:t>
            </w:r>
            <w:r w:rsidR="0001501F">
              <w:rPr>
                <w:b/>
                <w:bCs/>
              </w:rPr>
              <w:t xml:space="preserve">розвиток та державну фінансову підтримку сільського господарства на території </w:t>
            </w:r>
            <w:r w:rsidR="008E014B">
              <w:rPr>
                <w:b/>
                <w:bCs/>
              </w:rPr>
              <w:t xml:space="preserve">Шосткинського району </w:t>
            </w:r>
          </w:p>
          <w:p w14:paraId="6D87C173" w14:textId="7F47A383" w:rsidR="004D1A00" w:rsidRPr="002F5FF0" w:rsidRDefault="004D1A00" w:rsidP="004D1A00">
            <w:pPr>
              <w:pStyle w:val="a4"/>
              <w:rPr>
                <w:b/>
                <w:bCs/>
                <w:szCs w:val="28"/>
              </w:rPr>
            </w:pPr>
          </w:p>
        </w:tc>
      </w:tr>
    </w:tbl>
    <w:p w14:paraId="3C2AE1AF" w14:textId="6BFCE3EF" w:rsidR="008E014B" w:rsidRDefault="008E014B" w:rsidP="008E014B">
      <w:pPr>
        <w:pStyle w:val="a4"/>
      </w:pPr>
      <w:r>
        <w:rPr>
          <w:sz w:val="20"/>
        </w:rPr>
        <w:tab/>
      </w:r>
      <w:r>
        <w:t>Розглянувши надану Шосткинською</w:t>
      </w:r>
      <w:r w:rsidRPr="00330706">
        <w:t xml:space="preserve"> районною державною адміністрацією інформацію «</w:t>
      </w:r>
      <w:r w:rsidR="0001501F" w:rsidRPr="0001501F">
        <w:t>Про розвиток та державну фінансову підтримку сільського господарства на території Шосткинського району</w:t>
      </w:r>
      <w:r w:rsidRPr="0001501F">
        <w:t>»,</w:t>
      </w:r>
      <w:r>
        <w:t xml:space="preserve"> керуючись статтею</w:t>
      </w:r>
      <w:r w:rsidRPr="00330706">
        <w:t xml:space="preserve"> 43 Закону України «Про місцеве самоврядування в</w:t>
      </w:r>
      <w:r>
        <w:t xml:space="preserve"> Україні», районна рада </w:t>
      </w:r>
    </w:p>
    <w:p w14:paraId="5420B849" w14:textId="77777777" w:rsidR="008E014B" w:rsidRDefault="008E014B" w:rsidP="008E014B">
      <w:pPr>
        <w:jc w:val="both"/>
        <w:rPr>
          <w:lang w:val="uk-UA"/>
        </w:rPr>
      </w:pPr>
      <w:r>
        <w:t>ВИРІШИЛА</w:t>
      </w:r>
      <w:r w:rsidRPr="00330706">
        <w:t>:</w:t>
      </w:r>
    </w:p>
    <w:p w14:paraId="3DBE67A0" w14:textId="77777777" w:rsidR="008E014B" w:rsidRPr="008E014B" w:rsidRDefault="008E014B" w:rsidP="008E014B">
      <w:pPr>
        <w:jc w:val="both"/>
        <w:rPr>
          <w:lang w:val="uk-UA"/>
        </w:rPr>
      </w:pPr>
    </w:p>
    <w:p w14:paraId="064AADD4" w14:textId="47296E25" w:rsidR="008E014B" w:rsidRPr="007F666B" w:rsidRDefault="008E014B" w:rsidP="008E014B">
      <w:pPr>
        <w:pStyle w:val="a4"/>
        <w:ind w:firstLine="708"/>
      </w:pPr>
      <w:r w:rsidRPr="007F666B">
        <w:t xml:space="preserve">Інформацію </w:t>
      </w:r>
      <w:r w:rsidR="0001501F">
        <w:t>п</w:t>
      </w:r>
      <w:r w:rsidR="0001501F" w:rsidRPr="0001501F">
        <w:t>ро розвиток та державну фінансову підтримку сільського господарства на території Шосткинського району</w:t>
      </w:r>
      <w:r w:rsidR="00A92F61">
        <w:t xml:space="preserve"> </w:t>
      </w:r>
      <w:r w:rsidRPr="008E014B">
        <w:t>прийняти до відома (додається).</w:t>
      </w:r>
    </w:p>
    <w:p w14:paraId="62E78D5F" w14:textId="276E5670" w:rsidR="00E072EF" w:rsidRDefault="008E014B" w:rsidP="008E014B">
      <w:pPr>
        <w:tabs>
          <w:tab w:val="left" w:pos="7088"/>
          <w:tab w:val="left" w:pos="8340"/>
        </w:tabs>
        <w:rPr>
          <w:szCs w:val="28"/>
          <w:lang w:val="uk-UA"/>
        </w:rPr>
      </w:pPr>
      <w:r w:rsidRPr="00CB2FB9">
        <w:rPr>
          <w:b/>
          <w:bCs/>
          <w:szCs w:val="28"/>
        </w:rPr>
        <w:t xml:space="preserve">                                                                                   </w:t>
      </w:r>
    </w:p>
    <w:p w14:paraId="7A1FBAEF" w14:textId="77777777" w:rsidR="00D35D27" w:rsidRDefault="00D35D27" w:rsidP="00D35D27">
      <w:pPr>
        <w:tabs>
          <w:tab w:val="left" w:pos="7088"/>
          <w:tab w:val="left" w:pos="8340"/>
        </w:tabs>
        <w:rPr>
          <w:b/>
          <w:bCs/>
          <w:szCs w:val="28"/>
          <w:lang w:val="uk-UA"/>
        </w:rPr>
      </w:pPr>
    </w:p>
    <w:p w14:paraId="56235737" w14:textId="652BF875" w:rsidR="00566DF6" w:rsidRPr="002E0125" w:rsidRDefault="00566DF6" w:rsidP="00E072EF">
      <w:pPr>
        <w:tabs>
          <w:tab w:val="left" w:pos="7088"/>
          <w:tab w:val="left" w:pos="8340"/>
        </w:tabs>
        <w:rPr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 xml:space="preserve">ва                           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6CA29315" w14:textId="77777777" w:rsidR="00F00C84" w:rsidRDefault="00F00C84" w:rsidP="00F00C84">
      <w:pPr>
        <w:rPr>
          <w:szCs w:val="28"/>
        </w:rPr>
      </w:pPr>
    </w:p>
    <w:p w14:paraId="7A259663" w14:textId="77777777" w:rsidR="004D1A00" w:rsidRPr="004D1A00" w:rsidRDefault="004D1A00" w:rsidP="004D1A00">
      <w:pPr>
        <w:rPr>
          <w:szCs w:val="28"/>
          <w:lang w:val="uk-UA" w:eastAsia="ar-SA"/>
        </w:rPr>
      </w:pPr>
    </w:p>
    <w:p w14:paraId="0F073C1E" w14:textId="77777777" w:rsidR="004D1A00" w:rsidRPr="004D1A00" w:rsidRDefault="004D1A00" w:rsidP="004D1A00">
      <w:pPr>
        <w:rPr>
          <w:szCs w:val="28"/>
          <w:lang w:val="uk-UA"/>
        </w:rPr>
      </w:pPr>
    </w:p>
    <w:p w14:paraId="239A10F5" w14:textId="77777777" w:rsidR="004D1A00" w:rsidRPr="004D1A00" w:rsidRDefault="004D1A00" w:rsidP="004D1A00">
      <w:pPr>
        <w:pStyle w:val="ac"/>
        <w:jc w:val="both"/>
        <w:rPr>
          <w:sz w:val="28"/>
          <w:szCs w:val="28"/>
          <w:lang w:val="uk-UA"/>
        </w:rPr>
      </w:pPr>
    </w:p>
    <w:p w14:paraId="3A986AFC" w14:textId="70A6E692" w:rsidR="00566DF6" w:rsidRPr="00F95E4C" w:rsidRDefault="004D1A00" w:rsidP="00D72E96">
      <w:pPr>
        <w:pStyle w:val="1"/>
        <w:shd w:val="clear" w:color="auto" w:fill="auto"/>
        <w:spacing w:before="0" w:after="0" w:line="240" w:lineRule="auto"/>
        <w:jc w:val="both"/>
        <w:rPr>
          <w:lang w:val="uk-UA"/>
        </w:rPr>
      </w:pPr>
      <w:r w:rsidRPr="004D1A00">
        <w:rPr>
          <w:rFonts w:ascii="Times New Roman" w:hAnsi="Times New Roman" w:cs="Times New Roman"/>
          <w:lang w:val="uk-UA"/>
        </w:rPr>
        <w:t xml:space="preserve">       </w:t>
      </w:r>
    </w:p>
    <w:sectPr w:rsidR="00566DF6" w:rsidRPr="00F95E4C" w:rsidSect="0025090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C791A" w14:textId="77777777" w:rsidR="003F7857" w:rsidRDefault="003F7857" w:rsidP="00E072EF">
      <w:r>
        <w:separator/>
      </w:r>
    </w:p>
  </w:endnote>
  <w:endnote w:type="continuationSeparator" w:id="0">
    <w:p w14:paraId="0193C9F2" w14:textId="77777777" w:rsidR="003F7857" w:rsidRDefault="003F7857" w:rsidP="00E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884BF" w14:textId="77777777" w:rsidR="003F7857" w:rsidRDefault="003F7857" w:rsidP="00E072EF">
      <w:r>
        <w:separator/>
      </w:r>
    </w:p>
  </w:footnote>
  <w:footnote w:type="continuationSeparator" w:id="0">
    <w:p w14:paraId="7C03DDBD" w14:textId="77777777" w:rsidR="003F7857" w:rsidRDefault="003F7857" w:rsidP="00E0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0CF"/>
    <w:multiLevelType w:val="hybridMultilevel"/>
    <w:tmpl w:val="DD022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3049C"/>
    <w:multiLevelType w:val="hybridMultilevel"/>
    <w:tmpl w:val="E7206EF2"/>
    <w:lvl w:ilvl="0" w:tplc="DA7A0CB6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3414AC8"/>
    <w:multiLevelType w:val="hybridMultilevel"/>
    <w:tmpl w:val="86A4A2B0"/>
    <w:lvl w:ilvl="0" w:tplc="4AB8003E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3AC7BF9"/>
    <w:multiLevelType w:val="hybridMultilevel"/>
    <w:tmpl w:val="8F6EF0D0"/>
    <w:lvl w:ilvl="0" w:tplc="5A144C38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125BB"/>
    <w:rsid w:val="0001501F"/>
    <w:rsid w:val="00065D49"/>
    <w:rsid w:val="000E604A"/>
    <w:rsid w:val="00111956"/>
    <w:rsid w:val="001167BE"/>
    <w:rsid w:val="00130E0F"/>
    <w:rsid w:val="001331D2"/>
    <w:rsid w:val="001B69B6"/>
    <w:rsid w:val="00250902"/>
    <w:rsid w:val="002B7CBF"/>
    <w:rsid w:val="002D0B82"/>
    <w:rsid w:val="002D51F1"/>
    <w:rsid w:val="002F5FF0"/>
    <w:rsid w:val="0033666E"/>
    <w:rsid w:val="003F7857"/>
    <w:rsid w:val="00404F56"/>
    <w:rsid w:val="0045397F"/>
    <w:rsid w:val="004D1A00"/>
    <w:rsid w:val="00503AA6"/>
    <w:rsid w:val="00556278"/>
    <w:rsid w:val="00566DF6"/>
    <w:rsid w:val="005959A6"/>
    <w:rsid w:val="005B7F74"/>
    <w:rsid w:val="005E3EBA"/>
    <w:rsid w:val="00610C07"/>
    <w:rsid w:val="00667443"/>
    <w:rsid w:val="006B3B0D"/>
    <w:rsid w:val="006B63B3"/>
    <w:rsid w:val="006B75BC"/>
    <w:rsid w:val="006C0B77"/>
    <w:rsid w:val="006C4133"/>
    <w:rsid w:val="007408B8"/>
    <w:rsid w:val="00775BC1"/>
    <w:rsid w:val="007B3A7F"/>
    <w:rsid w:val="007B5AD8"/>
    <w:rsid w:val="007F12C5"/>
    <w:rsid w:val="008242FF"/>
    <w:rsid w:val="00856004"/>
    <w:rsid w:val="00870751"/>
    <w:rsid w:val="008A2E35"/>
    <w:rsid w:val="008E014B"/>
    <w:rsid w:val="00922C48"/>
    <w:rsid w:val="00937972"/>
    <w:rsid w:val="0097044D"/>
    <w:rsid w:val="009E2768"/>
    <w:rsid w:val="00A256C4"/>
    <w:rsid w:val="00A463CE"/>
    <w:rsid w:val="00A528CB"/>
    <w:rsid w:val="00A66849"/>
    <w:rsid w:val="00A72141"/>
    <w:rsid w:val="00A92F61"/>
    <w:rsid w:val="00A94AA7"/>
    <w:rsid w:val="00AA28D5"/>
    <w:rsid w:val="00B12933"/>
    <w:rsid w:val="00B27A91"/>
    <w:rsid w:val="00B520CC"/>
    <w:rsid w:val="00B532AA"/>
    <w:rsid w:val="00B55C68"/>
    <w:rsid w:val="00B915B7"/>
    <w:rsid w:val="00BC1FDD"/>
    <w:rsid w:val="00C266BD"/>
    <w:rsid w:val="00C47470"/>
    <w:rsid w:val="00C86F80"/>
    <w:rsid w:val="00CE7EAA"/>
    <w:rsid w:val="00CF108D"/>
    <w:rsid w:val="00D179D0"/>
    <w:rsid w:val="00D35D27"/>
    <w:rsid w:val="00D72E96"/>
    <w:rsid w:val="00D86D9E"/>
    <w:rsid w:val="00DF1723"/>
    <w:rsid w:val="00DF1F25"/>
    <w:rsid w:val="00DF6258"/>
    <w:rsid w:val="00E072EF"/>
    <w:rsid w:val="00E32F1A"/>
    <w:rsid w:val="00E765CA"/>
    <w:rsid w:val="00EA59DF"/>
    <w:rsid w:val="00ED39FA"/>
    <w:rsid w:val="00ED42A1"/>
    <w:rsid w:val="00EE4070"/>
    <w:rsid w:val="00F00C84"/>
    <w:rsid w:val="00F12C76"/>
    <w:rsid w:val="00F26C20"/>
    <w:rsid w:val="00F27773"/>
    <w:rsid w:val="00F7775D"/>
    <w:rsid w:val="00F95E4C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Заголовок №2_"/>
    <w:link w:val="20"/>
    <w:locked/>
    <w:rsid w:val="00E072EF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072EF"/>
    <w:pPr>
      <w:shd w:val="clear" w:color="auto" w:fill="FFFFFF"/>
      <w:spacing w:before="60" w:line="322" w:lineRule="exact"/>
      <w:jc w:val="center"/>
      <w:outlineLvl w:val="1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00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b">
    <w:basedOn w:val="a"/>
    <w:next w:val="ac"/>
    <w:rsid w:val="002F5FF0"/>
    <w:pPr>
      <w:suppressAutoHyphens/>
      <w:spacing w:before="280" w:after="280"/>
    </w:pPr>
    <w:rPr>
      <w:sz w:val="24"/>
      <w:lang w:eastAsia="ar-SA"/>
    </w:rPr>
  </w:style>
  <w:style w:type="character" w:customStyle="1" w:styleId="ad">
    <w:name w:val="Основной текст_"/>
    <w:link w:val="1"/>
    <w:locked/>
    <w:rsid w:val="002F5FF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2F5FF0"/>
    <w:pPr>
      <w:shd w:val="clear" w:color="auto" w:fill="FFFFFF"/>
      <w:spacing w:before="240" w:after="1860" w:line="0" w:lineRule="atLeast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st42">
    <w:name w:val="st42"/>
    <w:uiPriority w:val="99"/>
    <w:rsid w:val="002F5FF0"/>
    <w:rPr>
      <w:rFonts w:ascii="Times New Roman" w:hAnsi="Times New Roman" w:cs="Times New Roman" w:hint="default"/>
      <w:color w:val="000000"/>
    </w:rPr>
  </w:style>
  <w:style w:type="paragraph" w:styleId="ac">
    <w:name w:val="Normal (Web)"/>
    <w:basedOn w:val="a"/>
    <w:uiPriority w:val="99"/>
    <w:semiHidden/>
    <w:unhideWhenUsed/>
    <w:rsid w:val="002F5FF0"/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404F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4F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Заголовок №2_"/>
    <w:link w:val="20"/>
    <w:locked/>
    <w:rsid w:val="00E072EF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072EF"/>
    <w:pPr>
      <w:shd w:val="clear" w:color="auto" w:fill="FFFFFF"/>
      <w:spacing w:before="60" w:line="322" w:lineRule="exact"/>
      <w:jc w:val="center"/>
      <w:outlineLvl w:val="1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00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b">
    <w:basedOn w:val="a"/>
    <w:next w:val="ac"/>
    <w:rsid w:val="002F5FF0"/>
    <w:pPr>
      <w:suppressAutoHyphens/>
      <w:spacing w:before="280" w:after="280"/>
    </w:pPr>
    <w:rPr>
      <w:sz w:val="24"/>
      <w:lang w:eastAsia="ar-SA"/>
    </w:rPr>
  </w:style>
  <w:style w:type="character" w:customStyle="1" w:styleId="ad">
    <w:name w:val="Основной текст_"/>
    <w:link w:val="1"/>
    <w:locked/>
    <w:rsid w:val="002F5FF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2F5FF0"/>
    <w:pPr>
      <w:shd w:val="clear" w:color="auto" w:fill="FFFFFF"/>
      <w:spacing w:before="240" w:after="1860" w:line="0" w:lineRule="atLeast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st42">
    <w:name w:val="st42"/>
    <w:uiPriority w:val="99"/>
    <w:rsid w:val="002F5FF0"/>
    <w:rPr>
      <w:rFonts w:ascii="Times New Roman" w:hAnsi="Times New Roman" w:cs="Times New Roman" w:hint="default"/>
      <w:color w:val="000000"/>
    </w:rPr>
  </w:style>
  <w:style w:type="paragraph" w:styleId="ac">
    <w:name w:val="Normal (Web)"/>
    <w:basedOn w:val="a"/>
    <w:uiPriority w:val="99"/>
    <w:semiHidden/>
    <w:unhideWhenUsed/>
    <w:rsid w:val="002F5FF0"/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404F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4F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74D28-938D-4C53-BE18-7541BA86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5</cp:revision>
  <cp:lastPrinted>2026-05-19T08:18:00Z</cp:lastPrinted>
  <dcterms:created xsi:type="dcterms:W3CDTF">2026-05-19T08:13:00Z</dcterms:created>
  <dcterms:modified xsi:type="dcterms:W3CDTF">2026-06-02T08:07:00Z</dcterms:modified>
</cp:coreProperties>
</file>