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LONormal"/>
        <w:jc w:val="center"/>
        <w:rPr/>
      </w:pPr>
      <w:r>
        <w:rPr/>
        <w:drawing>
          <wp:inline distT="0" distB="0" distL="0" distR="0">
            <wp:extent cx="590550" cy="80010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ONormal"/>
        <w:jc w:val="center"/>
        <w:rPr>
          <w:b/>
          <w:spacing w:val="20"/>
          <w:sz w:val="32"/>
          <w:lang w:val="uk-UA"/>
        </w:rPr>
      </w:pPr>
      <w:r>
        <w:rPr>
          <w:b/>
          <w:spacing w:val="20"/>
          <w:sz w:val="32"/>
          <w:lang w:val="uk-UA"/>
        </w:rPr>
        <w:t>ШОСТКИНСЬКА РАЙОННА РАДА</w:t>
      </w:r>
    </w:p>
    <w:p>
      <w:pPr>
        <w:pStyle w:val="LONormal"/>
        <w:jc w:val="center"/>
        <w:rPr>
          <w:b/>
          <w:spacing w:val="20"/>
          <w:sz w:val="28"/>
          <w:lang w:val="uk-UA"/>
        </w:rPr>
      </w:pPr>
      <w:r>
        <w:rPr>
          <w:b/>
          <w:spacing w:val="20"/>
          <w:sz w:val="28"/>
          <w:lang w:val="uk-UA"/>
        </w:rPr>
      </w:r>
    </w:p>
    <w:p>
      <w:pPr>
        <w:pStyle w:val="LONormal"/>
        <w:jc w:val="center"/>
        <w:rPr>
          <w:b/>
          <w:spacing w:val="20"/>
          <w:sz w:val="28"/>
          <w:lang w:val="uk-UA"/>
        </w:rPr>
      </w:pPr>
      <w:r>
        <w:rPr>
          <w:b/>
          <w:spacing w:val="20"/>
          <w:sz w:val="28"/>
          <w:lang w:val="uk-UA"/>
        </w:rPr>
        <w:t>СЬОМЕ СКЛИКАННЯ</w:t>
      </w:r>
    </w:p>
    <w:p>
      <w:pPr>
        <w:pStyle w:val="LONormal"/>
        <w:jc w:val="center"/>
        <w:rPr/>
      </w:pPr>
      <w:r>
        <w:rPr/>
      </w:r>
    </w:p>
    <w:p>
      <w:pPr>
        <w:pStyle w:val="LONormal"/>
        <w:rPr>
          <w:spacing w:val="-20"/>
          <w:sz w:val="28"/>
          <w:lang w:val="uk-UA"/>
        </w:rPr>
      </w:pPr>
      <w:r>
        <w:rPr>
          <w:spacing w:val="-20"/>
          <w:sz w:val="28"/>
          <w:lang w:val="uk-UA"/>
        </w:rPr>
        <w:t xml:space="preserve">                                                                </w:t>
      </w:r>
      <w:r>
        <w:rPr>
          <w:spacing w:val="-20"/>
          <w:sz w:val="28"/>
          <w:lang w:val="uk-UA"/>
        </w:rPr>
        <w:t>ДВАДЦЯТЬ ДЕВ</w:t>
      </w:r>
      <w:r>
        <w:rPr>
          <w:spacing w:val="-20"/>
          <w:sz w:val="28"/>
          <w:lang w:val="en-US"/>
        </w:rPr>
        <w:t>’</w:t>
      </w:r>
      <w:r>
        <w:rPr>
          <w:spacing w:val="-20"/>
          <w:sz w:val="28"/>
          <w:lang w:val="uk-UA"/>
        </w:rPr>
        <w:t>ЯТА  СЕСІЯ</w:t>
      </w:r>
    </w:p>
    <w:p>
      <w:pPr>
        <w:pStyle w:val="LONormal"/>
        <w:jc w:val="center"/>
        <w:rPr>
          <w:b/>
          <w:spacing w:val="20"/>
          <w:sz w:val="18"/>
          <w:lang w:val="uk-UA"/>
        </w:rPr>
      </w:pPr>
      <w:r>
        <w:rPr>
          <w:b/>
          <w:spacing w:val="20"/>
          <w:sz w:val="18"/>
          <w:lang w:val="uk-UA"/>
        </w:rPr>
      </w:r>
    </w:p>
    <w:p>
      <w:pPr>
        <w:pStyle w:val="LONormal"/>
        <w:jc w:val="center"/>
        <w:rPr>
          <w:b/>
          <w:spacing w:val="20"/>
          <w:sz w:val="40"/>
          <w:lang w:val="uk-UA"/>
        </w:rPr>
      </w:pPr>
      <w:r>
        <w:rPr>
          <w:b/>
          <w:spacing w:val="20"/>
          <w:sz w:val="40"/>
          <w:lang w:val="uk-UA"/>
        </w:rPr>
        <w:t>Р І Ш Е Н Н Я</w:t>
      </w:r>
    </w:p>
    <w:p>
      <w:pPr>
        <w:pStyle w:val="LONormal"/>
        <w:jc w:val="center"/>
        <w:rPr>
          <w:b/>
          <w:spacing w:val="20"/>
          <w:sz w:val="36"/>
          <w:szCs w:val="36"/>
          <w:lang w:val="uk-UA"/>
        </w:rPr>
      </w:pPr>
      <w:r>
        <w:rPr>
          <w:b/>
          <w:spacing w:val="20"/>
          <w:sz w:val="36"/>
          <w:szCs w:val="36"/>
          <w:lang w:val="uk-UA"/>
        </w:rPr>
      </w:r>
    </w:p>
    <w:p>
      <w:pPr>
        <w:pStyle w:val="LONormal"/>
        <w:jc w:val="center"/>
        <w:rPr>
          <w:spacing w:val="20"/>
          <w:sz w:val="24"/>
          <w:szCs w:val="24"/>
          <w:lang w:val="uk-UA"/>
        </w:rPr>
      </w:pPr>
      <w:r>
        <w:rPr>
          <w:spacing w:val="20"/>
          <w:sz w:val="24"/>
          <w:szCs w:val="24"/>
          <w:lang w:val="uk-UA"/>
        </w:rPr>
        <w:t>м. Шостка</w:t>
      </w:r>
    </w:p>
    <w:p>
      <w:pPr>
        <w:pStyle w:val="LONormal"/>
        <w:jc w:val="center"/>
        <w:rPr>
          <w:spacing w:val="20"/>
          <w:sz w:val="24"/>
          <w:szCs w:val="24"/>
          <w:lang w:val="uk-UA"/>
        </w:rPr>
      </w:pPr>
      <w:r>
        <w:rPr>
          <w:spacing w:val="20"/>
          <w:sz w:val="24"/>
          <w:szCs w:val="24"/>
          <w:lang w:val="uk-UA"/>
        </w:rPr>
      </w:r>
    </w:p>
    <w:p>
      <w:pPr>
        <w:pStyle w:val="HTMLPreformatted"/>
        <w:ind w:left="0" w:right="0" w:firstLine="54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  <w:r>
        <w:pict>
          <v:rect fillcolor="#FFFFFF" stroked="f" strokeweight="0pt" style="position:absolute;width:251.5pt;height:84.75pt;mso-wrap-distance-left:0pt;mso-wrap-distance-right:9.05pt;mso-wrap-distance-top:0pt;mso-wrap-distance-bottom:0pt;margin-top:0.05pt;margin-left:-5.4pt">
            <v:fill opacity="0f"/>
            <v:textbox inset="0in,0in,0in,0in">
              <w:txbxContent>
                <w:tbl>
                  <w:tblPr>
                    <w:jc w:val="left"/>
                    <w:tblInd w:w="109" w:type="dxa"/>
                    <w:tblBorders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tblBorders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042"/>
                  </w:tblGrid>
                  <w:tr>
                    <w:trPr>
                      <w:trHeight w:val="2100" w:hRule="atLeast"/>
                      <w:cantSplit w:val="false"/>
                    </w:trPr>
                    <w:tc>
                      <w:tcPr>
                        <w:tcW w:w="5042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</w:tcPr>
                      <w:p>
                        <w:pPr>
                          <w:pStyle w:val="Style2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від  01 березня 2019 року</w:t>
                        </w:r>
                      </w:p>
                      <w:p>
                        <w:pPr>
                          <w:pStyle w:val="Style2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  <w:p>
                        <w:pPr>
                          <w:pStyle w:val="LONormal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Про звіт про виконання програми економічного і соціального розвитку Шосткинського району на 2018 рік</w:t>
                        </w:r>
                      </w:p>
                    </w:tc>
                  </w:tr>
                </w:tbl>
                <w:p>
                  <w:pPr>
                    <w:pStyle w:val="Style20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</w:p>
    <w:p>
      <w:pPr>
        <w:pStyle w:val="HTMLPreformatted"/>
        <w:ind w:left="0" w:right="0" w:firstLine="54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HTMLPreformatted"/>
        <w:ind w:left="0" w:right="0" w:firstLine="54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HTMLPreformatted"/>
        <w:ind w:left="0" w:right="0" w:firstLine="54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HTMLPreformatted"/>
        <w:ind w:left="0" w:right="0" w:firstLine="54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HTMLPreformatted"/>
        <w:ind w:left="0" w:right="0" w:firstLine="54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ONormal"/>
        <w:ind w:left="0" w:righ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ONormal"/>
        <w:ind w:left="0" w:righ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наданий Шосткинською районною державною адміністрацією звіт про виконання програми економічного і соціального розвитку Шосткинського району на 2018 рік, керуючись пунктом 16 частини першої статті 43 Закону України «Про місцеве самоврядування в Україні», районна рада вирішила:</w:t>
      </w:r>
    </w:p>
    <w:p>
      <w:pPr>
        <w:pStyle w:val="Normal"/>
        <w:ind w:left="0" w:righ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Звіт про виконання програми економічного і соціального розвитку Шосткинського району на 2018 рік прийняти до відома (додається).</w:t>
      </w:r>
    </w:p>
    <w:p>
      <w:pPr>
        <w:pStyle w:val="Normal"/>
        <w:ind w:left="0" w:righ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Рішення районної ради від 22 грудня 2017 року “Про Програму економічного і соціального розвитку Шосткинського району на 2018 рік” (зі змінами) зняти з контролю.</w:t>
      </w:r>
    </w:p>
    <w:p>
      <w:pPr>
        <w:pStyle w:val="Normal"/>
        <w:ind w:left="0" w:righ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  <w:tab/>
        <w:tab/>
        <w:tab/>
        <w:tab/>
        <w:tab/>
        <w:tab/>
        <w:tab/>
        <w:tab/>
        <w:tab/>
        <w:tab/>
        <w:t xml:space="preserve">В.О. Долиняк 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850" w:header="0" w:top="567" w:footer="0" w:bottom="56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iPriority="0" w:name="HTML Preformatted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6038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TML" w:customStyle="1">
    <w:name w:val="Стандартный HTML Знак"/>
    <w:link w:val="HTML"/>
    <w:rsid w:val="00860384"/>
    <w:basedOn w:val="DefaultParagraphFont"/>
    <w:rPr>
      <w:rFonts w:ascii="Courier New" w:hAnsi="Courier New" w:eastAsia="Times New Roman" w:cs="Courier New"/>
      <w:sz w:val="20"/>
      <w:szCs w:val="20"/>
      <w:lang w:eastAsia="zh-CN"/>
    </w:rPr>
  </w:style>
  <w:style w:type="character" w:styleId="Style14" w:customStyle="1">
    <w:name w:val="Текст выноски Знак"/>
    <w:uiPriority w:val="99"/>
    <w:semiHidden/>
    <w:link w:val="a3"/>
    <w:rsid w:val="00860384"/>
    <w:basedOn w:val="DefaultParagraphFont"/>
    <w:rPr>
      <w:rFonts w:ascii="Tahoma" w:hAnsi="Tahoma" w:eastAsia="Times New Roman" w:cs="Tahoma"/>
      <w:sz w:val="16"/>
      <w:szCs w:val="16"/>
      <w:lang w:eastAsia="zh-CN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LONormal" w:customStyle="1">
    <w:name w:val="LO-Normal"/>
    <w:rsid w:val="0086038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ru-RU" w:bidi="ar-SA"/>
    </w:rPr>
  </w:style>
  <w:style w:type="paragraph" w:styleId="HTMLPreformatted">
    <w:name w:val="HTML Preformatted"/>
    <w:link w:val="HTML0"/>
    <w:rsid w:val="00860384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BalloonText">
    <w:name w:val="Balloon Text"/>
    <w:uiPriority w:val="99"/>
    <w:semiHidden/>
    <w:unhideWhenUsed/>
    <w:link w:val="a4"/>
    <w:rsid w:val="00860384"/>
    <w:basedOn w:val="Normal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2019-02-13T13:16:00Z</dcterms:created>
  <dc:creator>RePack by Diakov</dc:creator>
  <dc:language>ru-RU</dc:language>
  <cp:lastModifiedBy>RePack by Diakov</cp:lastModifiedBy>
  <cp:lastPrinted>2019-03-01T14:55:15Z</cp:lastPrinted>
  <dcterms:modified xsi:type="dcterms:W3CDTF">2019-02-13T13:19:00Z</dcterms:modified>
  <cp:revision>3</cp:revision>
</cp:coreProperties>
</file>