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DFF9B" w14:textId="4DB584F4" w:rsidR="003D59B0" w:rsidRPr="007E3DFD" w:rsidRDefault="003D59B0" w:rsidP="003D59B0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790EF2B" wp14:editId="6E342700">
            <wp:extent cx="626739" cy="797668"/>
            <wp:effectExtent l="0" t="0" r="254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9" cy="7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C827" w14:textId="77777777" w:rsidR="003D59B0" w:rsidRPr="00824B4E" w:rsidRDefault="003D59B0" w:rsidP="003D59B0">
      <w:pPr>
        <w:pStyle w:val="a3"/>
        <w:widowControl w:val="0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13728146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16"/>
          <w:szCs w:val="16"/>
          <w:lang w:val="uk-UA"/>
        </w:rPr>
      </w:pPr>
    </w:p>
    <w:p w14:paraId="2AD60CB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bCs/>
          <w:sz w:val="36"/>
          <w:szCs w:val="36"/>
          <w:lang w:val="uk-UA"/>
        </w:rPr>
      </w:pPr>
      <w:r w:rsidRPr="00824B4E">
        <w:rPr>
          <w:b/>
          <w:bCs/>
          <w:sz w:val="36"/>
          <w:szCs w:val="36"/>
          <w:lang w:val="uk-UA"/>
        </w:rPr>
        <w:t>РОЗПОРЯДЖЕННЯ</w:t>
      </w:r>
    </w:p>
    <w:p w14:paraId="70B25105" w14:textId="77777777" w:rsidR="003D59B0" w:rsidRPr="00824B4E" w:rsidRDefault="003D59B0" w:rsidP="003D59B0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  <w:r w:rsidRPr="00824B4E">
        <w:rPr>
          <w:b/>
          <w:sz w:val="32"/>
          <w:szCs w:val="32"/>
          <w:lang w:val="uk-UA"/>
        </w:rPr>
        <w:t>голови районної ради</w:t>
      </w:r>
    </w:p>
    <w:p w14:paraId="03DB21C9" w14:textId="77777777" w:rsidR="003D59B0" w:rsidRPr="00824B4E" w:rsidRDefault="003D59B0" w:rsidP="003D59B0">
      <w:pPr>
        <w:widowControl w:val="0"/>
        <w:spacing w:line="360" w:lineRule="auto"/>
        <w:jc w:val="center"/>
        <w:rPr>
          <w:szCs w:val="28"/>
          <w:lang w:val="uk-UA"/>
        </w:rPr>
      </w:pPr>
      <w:r w:rsidRPr="00824B4E">
        <w:rPr>
          <w:szCs w:val="28"/>
          <w:lang w:val="uk-UA"/>
        </w:rPr>
        <w:t>м. Шостка</w:t>
      </w:r>
    </w:p>
    <w:p w14:paraId="08ABBDF7" w14:textId="77777777" w:rsidR="003D59B0" w:rsidRPr="00497D5F" w:rsidRDefault="003D59B0" w:rsidP="003D59B0">
      <w:pPr>
        <w:widowControl w:val="0"/>
        <w:jc w:val="center"/>
        <w:rPr>
          <w:szCs w:val="28"/>
          <w:lang w:val="uk-UA"/>
        </w:rPr>
      </w:pPr>
    </w:p>
    <w:p w14:paraId="3FA36B12" w14:textId="1AD6E715" w:rsidR="007C4476" w:rsidRDefault="007C4476" w:rsidP="007C4476">
      <w:pPr>
        <w:widowControl w:val="0"/>
        <w:rPr>
          <w:lang w:val="uk-UA"/>
        </w:rPr>
      </w:pPr>
      <w:r>
        <w:rPr>
          <w:lang w:val="uk-UA"/>
        </w:rPr>
        <w:t>від 1</w:t>
      </w:r>
      <w:r w:rsidR="009F7484">
        <w:rPr>
          <w:lang w:val="uk-UA"/>
        </w:rPr>
        <w:t>8</w:t>
      </w:r>
      <w:r w:rsidR="007827AE">
        <w:rPr>
          <w:lang w:val="uk-UA"/>
        </w:rPr>
        <w:t xml:space="preserve"> серпня</w:t>
      </w:r>
      <w:bookmarkStart w:id="0" w:name="_GoBack"/>
      <w:bookmarkEnd w:id="0"/>
      <w:r>
        <w:rPr>
          <w:lang w:val="uk-UA"/>
        </w:rPr>
        <w:t xml:space="preserve"> 2021 року</w:t>
      </w:r>
      <w:r w:rsidRPr="007E3DFD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    </w:t>
      </w:r>
      <w:r w:rsidRPr="007E3DFD">
        <w:rPr>
          <w:lang w:val="uk-UA"/>
        </w:rPr>
        <w:t xml:space="preserve"> </w:t>
      </w:r>
      <w:r w:rsidR="009F7484">
        <w:rPr>
          <w:lang w:val="uk-UA"/>
        </w:rPr>
        <w:t>№ 62</w:t>
      </w:r>
    </w:p>
    <w:p w14:paraId="7B4F702C" w14:textId="77777777" w:rsidR="007C4476" w:rsidRPr="007E3DFD" w:rsidRDefault="007C4476" w:rsidP="007C4476">
      <w:pPr>
        <w:widowControl w:val="0"/>
        <w:ind w:firstLine="567"/>
        <w:rPr>
          <w:lang w:val="uk-UA"/>
        </w:rPr>
      </w:pPr>
      <w:r w:rsidRPr="007E3DFD">
        <w:rPr>
          <w:lang w:val="uk-UA"/>
        </w:rPr>
        <w:t xml:space="preserve">  </w:t>
      </w:r>
    </w:p>
    <w:p w14:paraId="1C75B6F6" w14:textId="77777777" w:rsidR="00E94FE7" w:rsidRDefault="00A21A5D" w:rsidP="00B92CEB">
      <w:pPr>
        <w:shd w:val="clear" w:color="auto" w:fill="FFFFFF"/>
        <w:tabs>
          <w:tab w:val="left" w:pos="5529"/>
          <w:tab w:val="left" w:pos="5670"/>
          <w:tab w:val="left" w:pos="5812"/>
          <w:tab w:val="left" w:pos="5954"/>
          <w:tab w:val="left" w:pos="6379"/>
        </w:tabs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Про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внесення змін до </w:t>
      </w:r>
      <w:r w:rsidR="00E94FE7">
        <w:rPr>
          <w:b/>
          <w:bCs/>
          <w:color w:val="000000"/>
          <w:bdr w:val="none" w:sz="0" w:space="0" w:color="auto" w:frame="1"/>
          <w:lang w:val="uk-UA" w:eastAsia="en-US"/>
        </w:rPr>
        <w:t xml:space="preserve">розпорядження голови </w:t>
      </w:r>
    </w:p>
    <w:p w14:paraId="677A9AF4" w14:textId="536DD2BB" w:rsidR="00E94FE7" w:rsidRDefault="00E94FE7" w:rsidP="00B92CEB">
      <w:pPr>
        <w:shd w:val="clear" w:color="auto" w:fill="FFFFFF"/>
        <w:tabs>
          <w:tab w:val="left" w:pos="5529"/>
          <w:tab w:val="left" w:pos="5670"/>
          <w:tab w:val="left" w:pos="5812"/>
          <w:tab w:val="left" w:pos="5954"/>
          <w:tab w:val="left" w:pos="6379"/>
        </w:tabs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>районної ради  від 14 червня 2021 року № 37</w:t>
      </w:r>
    </w:p>
    <w:p w14:paraId="6A1F71DD" w14:textId="5A5CF5F5" w:rsidR="00E94FE7" w:rsidRDefault="00E94FE7" w:rsidP="00B92CEB">
      <w:pPr>
        <w:shd w:val="clear" w:color="auto" w:fill="FFFFFF"/>
        <w:tabs>
          <w:tab w:val="left" w:pos="5529"/>
          <w:tab w:val="left" w:pos="5670"/>
          <w:tab w:val="left" w:pos="5812"/>
          <w:tab w:val="left" w:pos="5954"/>
          <w:tab w:val="left" w:pos="6379"/>
        </w:tabs>
        <w:spacing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«Про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>конкурс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>на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  </w:t>
      </w:r>
      <w:r w:rsidR="00A21A5D">
        <w:rPr>
          <w:b/>
          <w:bCs/>
          <w:color w:val="000000"/>
          <w:bdr w:val="none" w:sz="0" w:space="0" w:color="auto" w:frame="1"/>
          <w:lang w:val="uk-UA" w:eastAsia="en-US"/>
        </w:rPr>
        <w:t xml:space="preserve"> створення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 w:rsidR="00B920CC">
        <w:rPr>
          <w:b/>
          <w:bCs/>
          <w:color w:val="000000"/>
          <w:bdr w:val="none" w:sz="0" w:space="0" w:color="auto" w:frame="1"/>
          <w:lang w:val="uk-UA" w:eastAsia="en-US"/>
        </w:rPr>
        <w:t xml:space="preserve"> </w:t>
      </w:r>
      <w:r>
        <w:rPr>
          <w:b/>
          <w:bCs/>
          <w:color w:val="000000"/>
          <w:bdr w:val="none" w:sz="0" w:space="0" w:color="auto" w:frame="1"/>
          <w:lang w:val="uk-UA" w:eastAsia="en-US"/>
        </w:rPr>
        <w:t>офіційної</w:t>
      </w:r>
    </w:p>
    <w:p w14:paraId="5D6FF22F" w14:textId="5CF5BC8A" w:rsidR="00A21A5D" w:rsidRDefault="00A21A5D" w:rsidP="00B92CEB">
      <w:pPr>
        <w:shd w:val="clear" w:color="auto" w:fill="FFFFFF"/>
        <w:tabs>
          <w:tab w:val="left" w:pos="5529"/>
          <w:tab w:val="left" w:pos="5670"/>
          <w:tab w:val="left" w:pos="5812"/>
          <w:tab w:val="left" w:pos="5954"/>
          <w:tab w:val="left" w:pos="6379"/>
        </w:tabs>
        <w:spacing w:line="276" w:lineRule="auto"/>
        <w:jc w:val="both"/>
        <w:textAlignment w:val="baseline"/>
        <w:rPr>
          <w:b/>
          <w:szCs w:val="28"/>
          <w:lang w:eastAsia="en-US"/>
        </w:rPr>
      </w:pPr>
      <w:r>
        <w:rPr>
          <w:b/>
          <w:bCs/>
          <w:color w:val="000000"/>
          <w:bdr w:val="none" w:sz="0" w:space="0" w:color="auto" w:frame="1"/>
          <w:lang w:val="uk-UA" w:eastAsia="en-US"/>
        </w:rPr>
        <w:t>символіки Шосткинського району</w:t>
      </w:r>
      <w:r w:rsidR="00143BEC">
        <w:rPr>
          <w:b/>
          <w:bCs/>
          <w:color w:val="000000"/>
          <w:bdr w:val="none" w:sz="0" w:space="0" w:color="auto" w:frame="1"/>
          <w:lang w:val="uk-UA" w:eastAsia="en-US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7C4476" w14:paraId="79C1AB48" w14:textId="77777777" w:rsidTr="00B92CEB">
        <w:trPr>
          <w:trHeight w:val="439"/>
        </w:trPr>
        <w:tc>
          <w:tcPr>
            <w:tcW w:w="6062" w:type="dxa"/>
          </w:tcPr>
          <w:p w14:paraId="2AAAE937" w14:textId="77777777" w:rsidR="007C4476" w:rsidRDefault="007C4476" w:rsidP="00A21A5D">
            <w:pPr>
              <w:shd w:val="clear" w:color="auto" w:fill="FFFFFF"/>
              <w:spacing w:line="276" w:lineRule="auto"/>
              <w:jc w:val="both"/>
              <w:textAlignment w:val="baseline"/>
              <w:rPr>
                <w:b/>
                <w:szCs w:val="28"/>
                <w:lang w:eastAsia="en-US"/>
              </w:rPr>
            </w:pPr>
          </w:p>
        </w:tc>
      </w:tr>
    </w:tbl>
    <w:p w14:paraId="147EF898" w14:textId="2326A225" w:rsidR="001B372F" w:rsidRDefault="00795DB0" w:rsidP="004E015E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Відповідно до пункту 6 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затвердженого розпорядженням голови районної ради </w:t>
      </w:r>
      <w:r>
        <w:rPr>
          <w:bCs/>
          <w:color w:val="000000"/>
          <w:bdr w:val="none" w:sz="0" w:space="0" w:color="auto" w:frame="1"/>
          <w:lang w:val="uk-UA"/>
        </w:rPr>
        <w:t xml:space="preserve"> від 14 червня 2021 року</w:t>
      </w:r>
      <w:r w:rsidR="004F201A">
        <w:rPr>
          <w:bCs/>
          <w:color w:val="000000"/>
          <w:bdr w:val="none" w:sz="0" w:space="0" w:color="auto" w:frame="1"/>
          <w:lang w:val="uk-UA"/>
        </w:rPr>
        <w:t xml:space="preserve">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1B372F">
        <w:rPr>
          <w:bCs/>
          <w:color w:val="000000"/>
          <w:bdr w:val="none" w:sz="0" w:space="0" w:color="auto" w:frame="1"/>
          <w:lang w:val="uk-UA"/>
        </w:rPr>
        <w:t xml:space="preserve">,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 керуючись частиною сьомою статті 55 Закону України «Про місцеве самоврядування в Україні»:</w:t>
      </w:r>
    </w:p>
    <w:p w14:paraId="7172F13E" w14:textId="77777777" w:rsidR="001B372F" w:rsidRDefault="001B372F" w:rsidP="001B372F">
      <w:pPr>
        <w:adjustRightInd w:val="0"/>
        <w:rPr>
          <w:bCs/>
          <w:color w:val="000000"/>
          <w:bdr w:val="none" w:sz="0" w:space="0" w:color="auto" w:frame="1"/>
          <w:lang w:val="uk-UA"/>
        </w:rPr>
      </w:pPr>
    </w:p>
    <w:p w14:paraId="6FCB08B2" w14:textId="2763E640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 xml:space="preserve">Унести зміни до 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пункту 3 «Етапи та строки проведення конкурсу» </w:t>
      </w:r>
      <w:r>
        <w:rPr>
          <w:bCs/>
          <w:color w:val="000000"/>
          <w:bdr w:val="none" w:sz="0" w:space="0" w:color="auto" w:frame="1"/>
          <w:lang w:val="uk-UA"/>
        </w:rPr>
        <w:t>Положення про проведення конкурсу на створення офіційної символіки Шосткинського району</w:t>
      </w:r>
      <w:r w:rsidR="004E015E">
        <w:rPr>
          <w:bCs/>
          <w:color w:val="000000"/>
          <w:bdr w:val="none" w:sz="0" w:space="0" w:color="auto" w:frame="1"/>
          <w:lang w:val="uk-UA"/>
        </w:rPr>
        <w:t xml:space="preserve">, </w:t>
      </w:r>
      <w:r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затвердженого розпорядженням голови районної ради  від 14 червня 2021 року № 37</w:t>
      </w:r>
      <w:r w:rsidR="00072DCB">
        <w:rPr>
          <w:bCs/>
          <w:color w:val="000000"/>
          <w:bdr w:val="none" w:sz="0" w:space="0" w:color="auto" w:frame="1"/>
          <w:lang w:val="uk-UA"/>
        </w:rPr>
        <w:t xml:space="preserve"> «Про конкурс на створення офіційної символіки Шосткинського району»</w:t>
      </w:r>
      <w:r w:rsidR="004E015E">
        <w:rPr>
          <w:bCs/>
          <w:color w:val="000000"/>
          <w:bdr w:val="none" w:sz="0" w:space="0" w:color="auto" w:frame="1"/>
          <w:lang w:val="uk-UA"/>
        </w:rPr>
        <w:t>, виклавши його</w:t>
      </w:r>
      <w:r w:rsidR="00E94FE7">
        <w:rPr>
          <w:bCs/>
          <w:color w:val="000000"/>
          <w:bdr w:val="none" w:sz="0" w:space="0" w:color="auto" w:frame="1"/>
          <w:lang w:val="uk-UA"/>
        </w:rPr>
        <w:t xml:space="preserve"> </w:t>
      </w:r>
      <w:r w:rsidR="004E015E">
        <w:rPr>
          <w:bCs/>
          <w:color w:val="000000"/>
          <w:bdr w:val="none" w:sz="0" w:space="0" w:color="auto" w:frame="1"/>
          <w:lang w:val="uk-UA"/>
        </w:rPr>
        <w:t>у новій редакції</w:t>
      </w:r>
      <w:r>
        <w:rPr>
          <w:bCs/>
          <w:color w:val="000000"/>
          <w:bdr w:val="none" w:sz="0" w:space="0" w:color="auto" w:frame="1"/>
          <w:lang w:val="uk-UA"/>
        </w:rPr>
        <w:t>:</w:t>
      </w:r>
    </w:p>
    <w:p w14:paraId="04F38A42" w14:textId="298085B2" w:rsidR="008165F2" w:rsidRPr="00D14024" w:rsidRDefault="004E015E" w:rsidP="008165F2">
      <w:pPr>
        <w:tabs>
          <w:tab w:val="left" w:pos="5812"/>
          <w:tab w:val="left" w:pos="7088"/>
        </w:tabs>
        <w:ind w:firstLine="709"/>
        <w:jc w:val="both"/>
        <w:rPr>
          <w:b/>
          <w:bCs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uk-UA"/>
        </w:rPr>
        <w:t>«</w:t>
      </w:r>
      <w:r w:rsidR="008165F2">
        <w:rPr>
          <w:bCs/>
          <w:color w:val="000000"/>
          <w:bdr w:val="none" w:sz="0" w:space="0" w:color="auto" w:frame="1"/>
          <w:lang w:val="en-US"/>
        </w:rPr>
        <w:t>I</w:t>
      </w:r>
      <w:r w:rsidR="008165F2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bCs/>
          <w:color w:val="000000"/>
          <w:bdr w:val="none" w:sz="0" w:space="0" w:color="auto" w:frame="1"/>
        </w:rPr>
        <w:t>етап</w:t>
      </w:r>
      <w:proofErr w:type="spellEnd"/>
      <w:r w:rsidR="00C97BCB">
        <w:rPr>
          <w:color w:val="000000"/>
          <w:bdr w:val="none" w:sz="0" w:space="0" w:color="auto" w:frame="1"/>
        </w:rPr>
        <w:t> – подач</w:t>
      </w:r>
      <w:r w:rsidR="002513D6">
        <w:rPr>
          <w:color w:val="000000"/>
          <w:bdr w:val="none" w:sz="0" w:space="0" w:color="auto" w:frame="1"/>
          <w:lang w:val="uk-UA"/>
        </w:rPr>
        <w:t>а</w:t>
      </w:r>
      <w:r w:rsidR="008165F2">
        <w:rPr>
          <w:color w:val="000000"/>
          <w:bdr w:val="none" w:sz="0" w:space="0" w:color="auto" w:frame="1"/>
        </w:rPr>
        <w:t xml:space="preserve"> заявок на участь у </w:t>
      </w:r>
      <w:proofErr w:type="spellStart"/>
      <w:r w:rsidR="008165F2">
        <w:rPr>
          <w:color w:val="000000"/>
          <w:bdr w:val="none" w:sz="0" w:space="0" w:color="auto" w:frame="1"/>
        </w:rPr>
        <w:t>конкурсі</w:t>
      </w:r>
      <w:proofErr w:type="spellEnd"/>
      <w:r w:rsidR="008165F2">
        <w:rPr>
          <w:color w:val="000000"/>
          <w:bdr w:val="none" w:sz="0" w:space="0" w:color="auto" w:frame="1"/>
        </w:rPr>
        <w:t xml:space="preserve"> та </w:t>
      </w:r>
      <w:proofErr w:type="spellStart"/>
      <w:r w:rsidR="008165F2">
        <w:rPr>
          <w:color w:val="000000"/>
          <w:bdr w:val="none" w:sz="0" w:space="0" w:color="auto" w:frame="1"/>
        </w:rPr>
        <w:t>конкурсних</w:t>
      </w:r>
      <w:proofErr w:type="spellEnd"/>
      <w:r w:rsidR="008165F2">
        <w:rPr>
          <w:color w:val="000000"/>
          <w:bdr w:val="none" w:sz="0" w:space="0" w:color="auto" w:frame="1"/>
        </w:rPr>
        <w:t xml:space="preserve"> </w:t>
      </w:r>
      <w:proofErr w:type="spellStart"/>
      <w:r w:rsidR="008165F2">
        <w:rPr>
          <w:color w:val="000000"/>
          <w:bdr w:val="none" w:sz="0" w:space="0" w:color="auto" w:frame="1"/>
        </w:rPr>
        <w:t>робіт</w:t>
      </w:r>
      <w:proofErr w:type="spellEnd"/>
      <w:r w:rsidR="002513D6">
        <w:rPr>
          <w:color w:val="000000"/>
          <w:bdr w:val="none" w:sz="0" w:space="0" w:color="auto" w:frame="1"/>
          <w:lang w:val="uk-UA"/>
        </w:rPr>
        <w:t xml:space="preserve"> </w:t>
      </w:r>
      <w:r w:rsidR="002513D6">
        <w:rPr>
          <w:color w:val="000000"/>
          <w:bdr w:val="none" w:sz="0" w:space="0" w:color="auto" w:frame="1"/>
        </w:rPr>
        <w:t>–</w:t>
      </w:r>
      <w:r w:rsidR="008165F2">
        <w:rPr>
          <w:color w:val="000000"/>
          <w:bdr w:val="none" w:sz="0" w:space="0" w:color="auto" w:frame="1"/>
        </w:rPr>
        <w:t xml:space="preserve"> </w:t>
      </w:r>
      <w:r w:rsidR="002513D6">
        <w:rPr>
          <w:color w:val="000000"/>
          <w:bdr w:val="none" w:sz="0" w:space="0" w:color="auto" w:frame="1"/>
          <w:lang w:val="uk-UA"/>
        </w:rPr>
        <w:t xml:space="preserve">         </w:t>
      </w:r>
      <w:r w:rsidR="00C97BCB">
        <w:rPr>
          <w:color w:val="000000"/>
          <w:bdr w:val="none" w:sz="0" w:space="0" w:color="auto" w:frame="1"/>
          <w:lang w:val="uk-UA"/>
        </w:rPr>
        <w:t xml:space="preserve"> до 14 листопада 2021 року;</w:t>
      </w:r>
      <w:r w:rsidR="008165F2">
        <w:rPr>
          <w:color w:val="000000"/>
          <w:bdr w:val="none" w:sz="0" w:space="0" w:color="auto" w:frame="1"/>
        </w:rPr>
        <w:t xml:space="preserve"> </w:t>
      </w:r>
      <w:r w:rsidR="008165F2">
        <w:rPr>
          <w:color w:val="000000"/>
          <w:bdr w:val="none" w:sz="0" w:space="0" w:color="auto" w:frame="1"/>
          <w:lang w:val="uk-UA"/>
        </w:rPr>
        <w:t xml:space="preserve">              </w:t>
      </w:r>
    </w:p>
    <w:p w14:paraId="0E0BAD3E" w14:textId="2DF51ED9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  <w:lang w:val="uk-UA"/>
        </w:rPr>
        <w:t xml:space="preserve"> – </w:t>
      </w:r>
      <w:proofErr w:type="spellStart"/>
      <w:r w:rsidRPr="00D14024">
        <w:rPr>
          <w:bdr w:val="none" w:sz="0" w:space="0" w:color="auto" w:frame="1"/>
        </w:rPr>
        <w:t>перевірка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на </w:t>
      </w:r>
      <w:proofErr w:type="spellStart"/>
      <w:r w:rsidRPr="00D14024">
        <w:rPr>
          <w:bdr w:val="none" w:sz="0" w:space="0" w:color="auto" w:frame="1"/>
        </w:rPr>
        <w:t>відповідність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заявленим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вимогам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обрання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із</w:t>
      </w:r>
      <w:proofErr w:type="spellEnd"/>
      <w:r w:rsidRPr="00D14024">
        <w:rPr>
          <w:bdr w:val="none" w:sz="0" w:space="0" w:color="auto" w:frame="1"/>
        </w:rPr>
        <w:t xml:space="preserve"> них </w:t>
      </w:r>
      <w:proofErr w:type="spellStart"/>
      <w:r w:rsidRPr="00D14024">
        <w:rPr>
          <w:bdr w:val="none" w:sz="0" w:space="0" w:color="auto" w:frame="1"/>
        </w:rPr>
        <w:t>кращих</w:t>
      </w:r>
      <w:proofErr w:type="spellEnd"/>
      <w:r w:rsidRPr="00D14024">
        <w:rPr>
          <w:bdr w:val="none" w:sz="0" w:space="0" w:color="auto" w:frame="1"/>
        </w:rPr>
        <w:t xml:space="preserve"> – з </w:t>
      </w:r>
      <w:r w:rsidRPr="00D14024">
        <w:rPr>
          <w:bdr w:val="none" w:sz="0" w:space="0" w:color="auto" w:frame="1"/>
          <w:lang w:val="uk-UA"/>
        </w:rPr>
        <w:t>1</w:t>
      </w:r>
      <w:r w:rsidR="00551182">
        <w:rPr>
          <w:bdr w:val="none" w:sz="0" w:space="0" w:color="auto" w:frame="1"/>
          <w:lang w:val="uk-UA"/>
        </w:rPr>
        <w:t>5</w:t>
      </w:r>
      <w:r w:rsidR="0028312D">
        <w:rPr>
          <w:bdr w:val="none" w:sz="0" w:space="0" w:color="auto" w:frame="1"/>
        </w:rPr>
        <w:t xml:space="preserve"> </w:t>
      </w:r>
      <w:r w:rsidR="00551182">
        <w:rPr>
          <w:bdr w:val="none" w:sz="0" w:space="0" w:color="auto" w:frame="1"/>
          <w:lang w:val="uk-UA"/>
        </w:rPr>
        <w:t>листопада</w:t>
      </w:r>
      <w:r w:rsidRPr="00D14024">
        <w:rPr>
          <w:bdr w:val="none" w:sz="0" w:space="0" w:color="auto" w:frame="1"/>
        </w:rPr>
        <w:t xml:space="preserve"> 2021року </w:t>
      </w:r>
      <w:r w:rsidR="00551182">
        <w:rPr>
          <w:bdr w:val="none" w:sz="0" w:space="0" w:color="auto" w:frame="1"/>
          <w:lang w:val="uk-UA"/>
        </w:rPr>
        <w:t>до 21 листопада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01EC43" w14:textId="7821F782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III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громадське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обговорення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конкурсних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робіт</w:t>
      </w:r>
      <w:proofErr w:type="spellEnd"/>
      <w:r w:rsidRPr="00D14024">
        <w:rPr>
          <w:bdr w:val="none" w:sz="0" w:space="0" w:color="auto" w:frame="1"/>
        </w:rPr>
        <w:t xml:space="preserve"> та </w:t>
      </w:r>
      <w:proofErr w:type="spellStart"/>
      <w:r w:rsidRPr="00D14024">
        <w:rPr>
          <w:bdr w:val="none" w:sz="0" w:space="0" w:color="auto" w:frame="1"/>
        </w:rPr>
        <w:t>голосування</w:t>
      </w:r>
      <w:proofErr w:type="spellEnd"/>
      <w:r w:rsidRPr="00D14024">
        <w:rPr>
          <w:bdr w:val="none" w:sz="0" w:space="0" w:color="auto" w:frame="1"/>
        </w:rPr>
        <w:t xml:space="preserve"> –         з 2</w:t>
      </w:r>
      <w:r w:rsidR="00725E36">
        <w:rPr>
          <w:bdr w:val="none" w:sz="0" w:space="0" w:color="auto" w:frame="1"/>
          <w:lang w:val="uk-UA"/>
        </w:rPr>
        <w:t>2</w:t>
      </w:r>
      <w:r w:rsidR="0028312D">
        <w:rPr>
          <w:bdr w:val="none" w:sz="0" w:space="0" w:color="auto" w:frame="1"/>
        </w:rPr>
        <w:t xml:space="preserve"> </w:t>
      </w:r>
      <w:r w:rsidR="00725E36">
        <w:rPr>
          <w:bdr w:val="none" w:sz="0" w:space="0" w:color="auto" w:frame="1"/>
          <w:lang w:val="uk-UA"/>
        </w:rPr>
        <w:t>листопада</w:t>
      </w:r>
      <w:r w:rsidRPr="00D14024">
        <w:rPr>
          <w:bdr w:val="none" w:sz="0" w:space="0" w:color="auto" w:frame="1"/>
        </w:rPr>
        <w:t xml:space="preserve"> 2021 року</w:t>
      </w:r>
      <w:r w:rsidR="00725E36">
        <w:rPr>
          <w:bdr w:val="none" w:sz="0" w:space="0" w:color="auto" w:frame="1"/>
          <w:lang w:val="uk-UA"/>
        </w:rPr>
        <w:t xml:space="preserve"> до 01 грудня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71D1BDF6" w14:textId="4BAD895F" w:rsidR="008165F2" w:rsidRPr="00D14024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bdr w:val="none" w:sz="0" w:space="0" w:color="auto" w:frame="1"/>
          <w:lang w:val="uk-UA"/>
        </w:rPr>
      </w:pPr>
      <w:r w:rsidRPr="00D14024">
        <w:rPr>
          <w:bCs/>
          <w:bdr w:val="none" w:sz="0" w:space="0" w:color="auto" w:frame="1"/>
          <w:lang w:val="en-US"/>
        </w:rPr>
        <w:t>IV</w:t>
      </w:r>
      <w:r w:rsidRPr="00D14024">
        <w:rPr>
          <w:bCs/>
          <w:bdr w:val="none" w:sz="0" w:space="0" w:color="auto" w:frame="1"/>
        </w:rPr>
        <w:t xml:space="preserve"> </w:t>
      </w:r>
      <w:proofErr w:type="spellStart"/>
      <w:r w:rsidRPr="00D14024">
        <w:rPr>
          <w:bCs/>
          <w:bdr w:val="none" w:sz="0" w:space="0" w:color="auto" w:frame="1"/>
        </w:rPr>
        <w:t>етап</w:t>
      </w:r>
      <w:proofErr w:type="spellEnd"/>
      <w:r w:rsidRPr="00D14024">
        <w:rPr>
          <w:bdr w:val="none" w:sz="0" w:space="0" w:color="auto" w:frame="1"/>
        </w:rPr>
        <w:t xml:space="preserve"> – </w:t>
      </w:r>
      <w:proofErr w:type="spellStart"/>
      <w:r w:rsidRPr="00D14024">
        <w:rPr>
          <w:bdr w:val="none" w:sz="0" w:space="0" w:color="auto" w:frame="1"/>
        </w:rPr>
        <w:t>підбиття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підсумків</w:t>
      </w:r>
      <w:proofErr w:type="spellEnd"/>
      <w:r w:rsidRPr="00D14024">
        <w:rPr>
          <w:bdr w:val="none" w:sz="0" w:space="0" w:color="auto" w:frame="1"/>
        </w:rPr>
        <w:t xml:space="preserve"> </w:t>
      </w:r>
      <w:proofErr w:type="spellStart"/>
      <w:r w:rsidRPr="00D14024">
        <w:rPr>
          <w:bdr w:val="none" w:sz="0" w:space="0" w:color="auto" w:frame="1"/>
        </w:rPr>
        <w:t>громадського</w:t>
      </w:r>
      <w:proofErr w:type="spellEnd"/>
      <w:r w:rsidRPr="00D14024">
        <w:rPr>
          <w:bdr w:val="none" w:sz="0" w:space="0" w:color="auto" w:frame="1"/>
        </w:rPr>
        <w:t xml:space="preserve"> </w:t>
      </w:r>
      <w:r w:rsidRPr="00D14024">
        <w:rPr>
          <w:bdr w:val="none" w:sz="0" w:space="0" w:color="auto" w:frame="1"/>
          <w:lang w:val="uk-UA"/>
        </w:rPr>
        <w:t xml:space="preserve">обговорення – </w:t>
      </w:r>
      <w:r w:rsidR="00725E36">
        <w:rPr>
          <w:bdr w:val="none" w:sz="0" w:space="0" w:color="auto" w:frame="1"/>
          <w:lang w:val="uk-UA"/>
        </w:rPr>
        <w:t>до 06</w:t>
      </w:r>
      <w:r w:rsidRPr="00D14024">
        <w:rPr>
          <w:bdr w:val="none" w:sz="0" w:space="0" w:color="auto" w:frame="1"/>
          <w:lang w:val="uk-UA"/>
        </w:rPr>
        <w:t xml:space="preserve"> </w:t>
      </w:r>
      <w:r w:rsidR="00725E36">
        <w:rPr>
          <w:bdr w:val="none" w:sz="0" w:space="0" w:color="auto" w:frame="1"/>
          <w:lang w:val="uk-UA"/>
        </w:rPr>
        <w:t>грудня</w:t>
      </w:r>
      <w:r w:rsidRPr="00D14024">
        <w:rPr>
          <w:bdr w:val="none" w:sz="0" w:space="0" w:color="auto" w:frame="1"/>
          <w:lang w:val="uk-UA"/>
        </w:rPr>
        <w:t xml:space="preserve"> 2021 року</w:t>
      </w:r>
      <w:r w:rsidRPr="00D14024">
        <w:rPr>
          <w:bdr w:val="none" w:sz="0" w:space="0" w:color="auto" w:frame="1"/>
        </w:rPr>
        <w:t>;</w:t>
      </w:r>
    </w:p>
    <w:p w14:paraId="16717317" w14:textId="78A4EA8A" w:rsidR="008165F2" w:rsidRDefault="008165F2" w:rsidP="008165F2">
      <w:pPr>
        <w:tabs>
          <w:tab w:val="left" w:pos="5812"/>
          <w:tab w:val="left" w:pos="7088"/>
        </w:tabs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bCs/>
          <w:color w:val="000000"/>
          <w:bdr w:val="none" w:sz="0" w:space="0" w:color="auto" w:frame="1"/>
          <w:lang w:val="en-US"/>
        </w:rPr>
        <w:t>V</w:t>
      </w:r>
      <w:r>
        <w:rPr>
          <w:bCs/>
          <w:color w:val="000000"/>
          <w:bdr w:val="none" w:sz="0" w:space="0" w:color="auto" w:frame="1"/>
          <w:lang w:val="uk-UA"/>
        </w:rPr>
        <w:t xml:space="preserve"> етап</w:t>
      </w:r>
      <w:r>
        <w:rPr>
          <w:color w:val="000000"/>
          <w:bdr w:val="none" w:sz="0" w:space="0" w:color="auto" w:frame="1"/>
          <w:lang w:val="uk-UA"/>
        </w:rPr>
        <w:t xml:space="preserve"> – затвердження </w:t>
      </w:r>
      <w:proofErr w:type="spellStart"/>
      <w:r>
        <w:rPr>
          <w:color w:val="000000"/>
          <w:bdr w:val="none" w:sz="0" w:space="0" w:color="auto" w:frame="1"/>
          <w:lang w:val="uk-UA"/>
        </w:rPr>
        <w:t>Шосткинською</w:t>
      </w:r>
      <w:proofErr w:type="spellEnd"/>
      <w:r>
        <w:rPr>
          <w:color w:val="000000"/>
          <w:bdr w:val="none" w:sz="0" w:space="0" w:color="auto" w:frame="1"/>
          <w:lang w:val="uk-UA"/>
        </w:rPr>
        <w:t xml:space="preserve"> районною радою офіційної символіки Шосткинського району</w:t>
      </w:r>
      <w:r w:rsidR="00B01C94">
        <w:rPr>
          <w:color w:val="000000"/>
          <w:bdr w:val="none" w:sz="0" w:space="0" w:color="auto" w:frame="1"/>
          <w:lang w:val="uk-UA"/>
        </w:rPr>
        <w:t>»</w:t>
      </w:r>
      <w:r>
        <w:rPr>
          <w:color w:val="000000"/>
          <w:bdr w:val="none" w:sz="0" w:space="0" w:color="auto" w:frame="1"/>
          <w:lang w:val="uk-UA"/>
        </w:rPr>
        <w:t>.</w:t>
      </w:r>
    </w:p>
    <w:p w14:paraId="37A4BBC7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45C492AA" w14:textId="77777777" w:rsidR="001B372F" w:rsidRDefault="001B372F" w:rsidP="007C4476">
      <w:pPr>
        <w:adjustRightInd w:val="0"/>
        <w:ind w:firstLine="708"/>
        <w:jc w:val="both"/>
        <w:rPr>
          <w:bCs/>
          <w:color w:val="000000"/>
          <w:bdr w:val="none" w:sz="0" w:space="0" w:color="auto" w:frame="1"/>
          <w:lang w:val="uk-UA"/>
        </w:rPr>
      </w:pPr>
    </w:p>
    <w:p w14:paraId="1915B789" w14:textId="4904A031" w:rsidR="007C4476" w:rsidRDefault="007C4476" w:rsidP="00FC34CD">
      <w:pPr>
        <w:tabs>
          <w:tab w:val="left" w:pos="975"/>
          <w:tab w:val="left" w:pos="7088"/>
          <w:tab w:val="left" w:pos="7371"/>
          <w:tab w:val="left" w:pos="7655"/>
        </w:tabs>
        <w:jc w:val="both"/>
        <w:rPr>
          <w:b/>
          <w:bCs/>
          <w:lang w:val="uk-UA"/>
        </w:rPr>
      </w:pPr>
      <w:r>
        <w:rPr>
          <w:b/>
          <w:bCs/>
          <w:lang w:val="uk-UA"/>
        </w:rPr>
        <w:t>Голова                                                                                          В.</w:t>
      </w:r>
      <w:proofErr w:type="spellStart"/>
      <w:r>
        <w:rPr>
          <w:b/>
          <w:bCs/>
          <w:lang w:val="uk-UA"/>
        </w:rPr>
        <w:t>Сокол</w:t>
      </w:r>
      <w:proofErr w:type="spellEnd"/>
    </w:p>
    <w:sectPr w:rsidR="007C4476" w:rsidSect="00A5531E">
      <w:headerReference w:type="default" r:id="rId9"/>
      <w:pgSz w:w="11906" w:h="16838" w:code="9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8926" w14:textId="77777777" w:rsidR="00427EB3" w:rsidRDefault="00427EB3" w:rsidP="003F42D3">
      <w:r>
        <w:separator/>
      </w:r>
    </w:p>
  </w:endnote>
  <w:endnote w:type="continuationSeparator" w:id="0">
    <w:p w14:paraId="511A7E79" w14:textId="77777777" w:rsidR="00427EB3" w:rsidRDefault="00427EB3" w:rsidP="003F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7B6D" w14:textId="77777777" w:rsidR="00427EB3" w:rsidRDefault="00427EB3" w:rsidP="003F42D3">
      <w:r>
        <w:separator/>
      </w:r>
    </w:p>
  </w:footnote>
  <w:footnote w:type="continuationSeparator" w:id="0">
    <w:p w14:paraId="4C44BBE4" w14:textId="77777777" w:rsidR="00427EB3" w:rsidRDefault="00427EB3" w:rsidP="003F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2699"/>
      <w:docPartObj>
        <w:docPartGallery w:val="Page Numbers (Top of Page)"/>
        <w:docPartUnique/>
      </w:docPartObj>
    </w:sdtPr>
    <w:sdtEndPr/>
    <w:sdtContent>
      <w:p w14:paraId="2C3A6C2A" w14:textId="77777777" w:rsidR="003F42D3" w:rsidRDefault="003F42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4CD">
          <w:rPr>
            <w:noProof/>
          </w:rPr>
          <w:t>2</w:t>
        </w:r>
        <w:r>
          <w:fldChar w:fldCharType="end"/>
        </w:r>
      </w:p>
    </w:sdtContent>
  </w:sdt>
  <w:p w14:paraId="58544812" w14:textId="77777777" w:rsidR="003F42D3" w:rsidRDefault="003F42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A93"/>
    <w:multiLevelType w:val="hybridMultilevel"/>
    <w:tmpl w:val="12E4F494"/>
    <w:lvl w:ilvl="0" w:tplc="AF6A2230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836DC9"/>
    <w:multiLevelType w:val="hybridMultilevel"/>
    <w:tmpl w:val="A4DAF30A"/>
    <w:lvl w:ilvl="0" w:tplc="AF6A22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2328C0"/>
    <w:multiLevelType w:val="hybridMultilevel"/>
    <w:tmpl w:val="D2D242E0"/>
    <w:lvl w:ilvl="0" w:tplc="12E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0F"/>
    <w:rsid w:val="00013436"/>
    <w:rsid w:val="00072DCB"/>
    <w:rsid w:val="00143BEC"/>
    <w:rsid w:val="00183C34"/>
    <w:rsid w:val="001B372F"/>
    <w:rsid w:val="002513D6"/>
    <w:rsid w:val="00263FDE"/>
    <w:rsid w:val="0028312D"/>
    <w:rsid w:val="00313C23"/>
    <w:rsid w:val="003D59B0"/>
    <w:rsid w:val="003F42D3"/>
    <w:rsid w:val="0040490A"/>
    <w:rsid w:val="00407ECB"/>
    <w:rsid w:val="00427EB3"/>
    <w:rsid w:val="00441D00"/>
    <w:rsid w:val="00497D5F"/>
    <w:rsid w:val="004C6AC5"/>
    <w:rsid w:val="004E015E"/>
    <w:rsid w:val="004F201A"/>
    <w:rsid w:val="00551182"/>
    <w:rsid w:val="00674675"/>
    <w:rsid w:val="00690289"/>
    <w:rsid w:val="006D0450"/>
    <w:rsid w:val="00725E36"/>
    <w:rsid w:val="00737CD3"/>
    <w:rsid w:val="00752690"/>
    <w:rsid w:val="007827AE"/>
    <w:rsid w:val="00791897"/>
    <w:rsid w:val="00795DB0"/>
    <w:rsid w:val="007C4476"/>
    <w:rsid w:val="007D0C6C"/>
    <w:rsid w:val="008165F2"/>
    <w:rsid w:val="008945B9"/>
    <w:rsid w:val="0094774D"/>
    <w:rsid w:val="009D233E"/>
    <w:rsid w:val="009F7484"/>
    <w:rsid w:val="00A02096"/>
    <w:rsid w:val="00A21A5D"/>
    <w:rsid w:val="00A5531E"/>
    <w:rsid w:val="00AA64B0"/>
    <w:rsid w:val="00AC611A"/>
    <w:rsid w:val="00B01C94"/>
    <w:rsid w:val="00B920CC"/>
    <w:rsid w:val="00B92CEB"/>
    <w:rsid w:val="00C63AD0"/>
    <w:rsid w:val="00C97BCB"/>
    <w:rsid w:val="00CF7AE2"/>
    <w:rsid w:val="00E94FE7"/>
    <w:rsid w:val="00EB4C98"/>
    <w:rsid w:val="00FC34CD"/>
    <w:rsid w:val="00FC4F0F"/>
    <w:rsid w:val="00FC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E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59B0"/>
    <w:pPr>
      <w:ind w:firstLine="567"/>
      <w:jc w:val="center"/>
    </w:pPr>
    <w:rPr>
      <w:b/>
      <w:i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D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4476"/>
    <w:pPr>
      <w:autoSpaceDE w:val="0"/>
      <w:autoSpaceDN w:val="0"/>
      <w:jc w:val="both"/>
    </w:pPr>
    <w:rPr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C447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8">
    <w:name w:val="Table Grid"/>
    <w:basedOn w:val="a1"/>
    <w:uiPriority w:val="99"/>
    <w:rsid w:val="007C44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C4476"/>
    <w:pPr>
      <w:autoSpaceDE w:val="0"/>
      <w:autoSpaceDN w:val="0"/>
      <w:ind w:left="720"/>
      <w:contextualSpacing/>
    </w:pPr>
    <w:rPr>
      <w:szCs w:val="28"/>
    </w:rPr>
  </w:style>
  <w:style w:type="paragraph" w:styleId="aa">
    <w:name w:val="header"/>
    <w:basedOn w:val="a"/>
    <w:link w:val="ab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2D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45</cp:revision>
  <cp:lastPrinted>2021-08-28T07:58:00Z</cp:lastPrinted>
  <dcterms:created xsi:type="dcterms:W3CDTF">2021-06-07T11:29:00Z</dcterms:created>
  <dcterms:modified xsi:type="dcterms:W3CDTF">2021-09-01T13:31:00Z</dcterms:modified>
</cp:coreProperties>
</file>