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51A5" w14:textId="77777777" w:rsidR="00EE4C39" w:rsidRPr="00EE4C39" w:rsidRDefault="00EE4C39" w:rsidP="00566DF6">
      <w:pPr>
        <w:widowControl w:val="0"/>
        <w:jc w:val="center"/>
        <w:rPr>
          <w:sz w:val="16"/>
          <w:szCs w:val="16"/>
          <w:lang w:val="uk-UA"/>
        </w:rPr>
      </w:pPr>
      <w:bookmarkStart w:id="0" w:name="_GoBack"/>
      <w:bookmarkEnd w:id="0"/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EE4C39" w:rsidRDefault="00566DF6" w:rsidP="00566DF6">
      <w:pPr>
        <w:widowControl w:val="0"/>
        <w:spacing w:line="360" w:lineRule="auto"/>
        <w:jc w:val="center"/>
        <w:rPr>
          <w:b/>
          <w:bCs/>
          <w:color w:val="000000" w:themeColor="text1"/>
          <w:lang w:val="uk-UA"/>
        </w:rPr>
      </w:pPr>
      <w:r w:rsidRPr="00EE4C39">
        <w:rPr>
          <w:b/>
          <w:bCs/>
          <w:color w:val="000000" w:themeColor="text1"/>
          <w:lang w:val="uk-UA"/>
        </w:rPr>
        <w:t>ВОСЬМЕ  СКЛИКАННЯ</w:t>
      </w:r>
    </w:p>
    <w:p w14:paraId="6338CBC0" w14:textId="2E7B701F" w:rsidR="00566DF6" w:rsidRPr="007E3DFD" w:rsidRDefault="00540A83" w:rsidP="00566DF6">
      <w:pPr>
        <w:widowControl w:val="0"/>
        <w:spacing w:line="360" w:lineRule="auto"/>
        <w:jc w:val="center"/>
        <w:rPr>
          <w:lang w:val="uk-UA"/>
        </w:rPr>
      </w:pPr>
      <w:r w:rsidRPr="00EE4C39">
        <w:rPr>
          <w:color w:val="000000" w:themeColor="text1"/>
          <w:lang w:val="uk-UA"/>
        </w:rPr>
        <w:t>ВОСЬ</w:t>
      </w:r>
      <w:r w:rsidR="00566DF6" w:rsidRPr="00EE4C39">
        <w:rPr>
          <w:color w:val="000000" w:themeColor="text1"/>
          <w:lang w:val="uk-UA"/>
        </w:rPr>
        <w:t xml:space="preserve">МА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7B5AD8" w:rsidRPr="00AA043F" w14:paraId="3B93BE98" w14:textId="77777777" w:rsidTr="00AA043F">
        <w:trPr>
          <w:trHeight w:val="2351"/>
        </w:trPr>
        <w:tc>
          <w:tcPr>
            <w:tcW w:w="4503" w:type="dxa"/>
          </w:tcPr>
          <w:p w14:paraId="4F4CE64B" w14:textId="33BE07CA" w:rsidR="007B5AD8" w:rsidRPr="00EE4C39" w:rsidRDefault="00540A83" w:rsidP="00DC7E77">
            <w:pPr>
              <w:rPr>
                <w:color w:val="000000" w:themeColor="text1"/>
                <w:szCs w:val="28"/>
                <w:lang w:val="uk-UA"/>
              </w:rPr>
            </w:pPr>
            <w:r w:rsidRPr="00EE4C39">
              <w:rPr>
                <w:color w:val="000000" w:themeColor="text1"/>
                <w:szCs w:val="28"/>
                <w:lang w:val="uk-UA"/>
              </w:rPr>
              <w:t>29 верес</w:t>
            </w:r>
            <w:r w:rsidR="007B5AD8" w:rsidRPr="00EE4C39">
              <w:rPr>
                <w:color w:val="000000" w:themeColor="text1"/>
                <w:szCs w:val="28"/>
                <w:lang w:val="uk-UA"/>
              </w:rPr>
              <w:t>ня 2021 року</w:t>
            </w:r>
          </w:p>
          <w:p w14:paraId="542BBCEA" w14:textId="77777777" w:rsidR="007B5AD8" w:rsidRPr="00EE4C39" w:rsidRDefault="007B5AD8" w:rsidP="00DC7E77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  <w:p w14:paraId="2CFB3101" w14:textId="4AC5580B" w:rsidR="007B5AD8" w:rsidRPr="00065CB5" w:rsidRDefault="007B5AD8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>
              <w:rPr>
                <w:b/>
                <w:bCs/>
                <w:szCs w:val="28"/>
              </w:rPr>
              <w:t>затвердження проекту землеустрою щодо вста</w:t>
            </w:r>
            <w:r w:rsidR="00AA043F">
              <w:rPr>
                <w:b/>
                <w:bCs/>
                <w:szCs w:val="28"/>
              </w:rPr>
              <w:t xml:space="preserve">новлення (зміни) меж </w:t>
            </w:r>
            <w:proofErr w:type="spellStart"/>
            <w:r w:rsidR="00AA043F">
              <w:rPr>
                <w:b/>
                <w:bCs/>
                <w:szCs w:val="28"/>
              </w:rPr>
              <w:t>с.Слоут</w:t>
            </w:r>
            <w:proofErr w:type="spellEnd"/>
            <w:r w:rsidR="00540A83">
              <w:rPr>
                <w:b/>
                <w:bCs/>
                <w:szCs w:val="28"/>
              </w:rPr>
              <w:t xml:space="preserve"> </w:t>
            </w:r>
            <w:proofErr w:type="spellStart"/>
            <w:r w:rsidR="00540A83">
              <w:rPr>
                <w:b/>
                <w:bCs/>
                <w:szCs w:val="28"/>
              </w:rPr>
              <w:t>Березівської</w:t>
            </w:r>
            <w:proofErr w:type="spellEnd"/>
            <w:r w:rsidR="00540A83">
              <w:rPr>
                <w:b/>
                <w:bCs/>
                <w:szCs w:val="28"/>
              </w:rPr>
              <w:t xml:space="preserve"> сіль</w:t>
            </w:r>
            <w:r>
              <w:rPr>
                <w:b/>
                <w:bCs/>
                <w:szCs w:val="28"/>
              </w:rPr>
              <w:t xml:space="preserve">ської ради </w:t>
            </w:r>
            <w:proofErr w:type="spellStart"/>
            <w:r>
              <w:rPr>
                <w:b/>
                <w:bCs/>
                <w:szCs w:val="28"/>
              </w:rPr>
              <w:t>Шосткинського</w:t>
            </w:r>
            <w:proofErr w:type="spellEnd"/>
            <w:r>
              <w:rPr>
                <w:b/>
                <w:bCs/>
                <w:szCs w:val="28"/>
              </w:rPr>
              <w:t xml:space="preserve"> району Сумської області</w:t>
            </w:r>
          </w:p>
        </w:tc>
      </w:tr>
    </w:tbl>
    <w:p w14:paraId="2E038EC8" w14:textId="77777777" w:rsidR="007B5AD8" w:rsidRPr="003009BF" w:rsidRDefault="007B5AD8" w:rsidP="007B5AD8">
      <w:pPr>
        <w:pStyle w:val="a4"/>
        <w:rPr>
          <w:b/>
          <w:sz w:val="32"/>
          <w:szCs w:val="32"/>
        </w:rPr>
      </w:pPr>
    </w:p>
    <w:p w14:paraId="72720597" w14:textId="08409CD9" w:rsidR="00540A83" w:rsidRDefault="00540A83" w:rsidP="00540A83">
      <w:pPr>
        <w:ind w:firstLine="720"/>
        <w:jc w:val="both"/>
        <w:rPr>
          <w:szCs w:val="28"/>
          <w:lang w:val="uk-UA"/>
        </w:rPr>
      </w:pPr>
      <w:r w:rsidRPr="00A646D0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 xml:space="preserve">клопотання </w:t>
      </w:r>
      <w:proofErr w:type="spellStart"/>
      <w:r>
        <w:rPr>
          <w:szCs w:val="28"/>
          <w:lang w:val="uk-UA"/>
        </w:rPr>
        <w:t>Березівської</w:t>
      </w:r>
      <w:proofErr w:type="spellEnd"/>
      <w:r>
        <w:rPr>
          <w:szCs w:val="28"/>
          <w:lang w:val="uk-UA"/>
        </w:rPr>
        <w:t xml:space="preserve"> сільської ради від 1</w:t>
      </w:r>
      <w:r w:rsidR="00497F0F">
        <w:rPr>
          <w:szCs w:val="28"/>
          <w:lang w:val="uk-UA"/>
        </w:rPr>
        <w:t>8.08.2021 року № 01-11/1127  пр</w:t>
      </w:r>
      <w:r>
        <w:rPr>
          <w:szCs w:val="28"/>
          <w:lang w:val="uk-UA"/>
        </w:rPr>
        <w:t xml:space="preserve">о затвердження проекту землеустрою щодо встановлення (зміни) меж </w:t>
      </w:r>
      <w:proofErr w:type="spellStart"/>
      <w:r>
        <w:rPr>
          <w:szCs w:val="28"/>
          <w:lang w:val="uk-UA"/>
        </w:rPr>
        <w:t>с.Слоут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Березівської</w:t>
      </w:r>
      <w:proofErr w:type="spellEnd"/>
      <w:r>
        <w:rPr>
          <w:szCs w:val="28"/>
          <w:lang w:val="uk-UA"/>
        </w:rPr>
        <w:t xml:space="preserve"> сільської ради </w:t>
      </w:r>
      <w:proofErr w:type="spellStart"/>
      <w:r>
        <w:rPr>
          <w:szCs w:val="28"/>
          <w:lang w:val="uk-UA"/>
        </w:rPr>
        <w:t>Шосткинського</w:t>
      </w:r>
      <w:proofErr w:type="spellEnd"/>
      <w:r>
        <w:rPr>
          <w:szCs w:val="28"/>
          <w:lang w:val="uk-UA"/>
        </w:rPr>
        <w:t xml:space="preserve"> району Сумської області, з метою створення сприятливих умов територіального розвитку громад</w:t>
      </w:r>
      <w:r w:rsidR="00497F0F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відповідно до статей 10, 173, 174, 186 Земельного кодексу України, статті 46 Закону України «Про землеустрій», керуючись статтею 43 Закону України «Про місцеве самоврядування в Україні», районна рада </w:t>
      </w:r>
    </w:p>
    <w:p w14:paraId="1B4D66BF" w14:textId="77777777" w:rsidR="00540A83" w:rsidRDefault="00540A83" w:rsidP="00540A8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36B6EA7" w14:textId="77777777" w:rsidR="00540A83" w:rsidRPr="006A2B21" w:rsidRDefault="00540A83" w:rsidP="00540A83">
      <w:pPr>
        <w:ind w:firstLine="720"/>
        <w:jc w:val="both"/>
        <w:rPr>
          <w:szCs w:val="28"/>
          <w:lang w:val="uk-UA"/>
        </w:rPr>
      </w:pPr>
    </w:p>
    <w:p w14:paraId="4B80B829" w14:textId="49232492" w:rsidR="00540A83" w:rsidRPr="002E0125" w:rsidRDefault="00540A83" w:rsidP="00540A8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проект землеустрою що</w:t>
      </w:r>
      <w:r w:rsidR="00FD5583">
        <w:rPr>
          <w:szCs w:val="28"/>
          <w:lang w:val="uk-UA"/>
        </w:rPr>
        <w:t>до встановлення (зміни) меж с.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Слоут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Березівської</w:t>
      </w:r>
      <w:proofErr w:type="spellEnd"/>
      <w:r>
        <w:rPr>
          <w:szCs w:val="28"/>
          <w:lang w:val="uk-UA"/>
        </w:rPr>
        <w:t xml:space="preserve"> сільської ради </w:t>
      </w:r>
      <w:proofErr w:type="spellStart"/>
      <w:r>
        <w:rPr>
          <w:szCs w:val="28"/>
          <w:lang w:val="uk-UA"/>
        </w:rPr>
        <w:t>Шосткинського</w:t>
      </w:r>
      <w:proofErr w:type="spellEnd"/>
      <w:r>
        <w:rPr>
          <w:szCs w:val="28"/>
          <w:lang w:val="uk-UA"/>
        </w:rPr>
        <w:t xml:space="preserve"> району Сумської області,</w:t>
      </w:r>
      <w:r w:rsidR="00DA43D6">
        <w:rPr>
          <w:szCs w:val="28"/>
          <w:lang w:val="uk-UA"/>
        </w:rPr>
        <w:t xml:space="preserve"> розроблений Північною регіональною філією ДП «Українське державне </w:t>
      </w:r>
      <w:proofErr w:type="spellStart"/>
      <w:r w:rsidR="00DA43D6">
        <w:rPr>
          <w:szCs w:val="28"/>
          <w:lang w:val="uk-UA"/>
        </w:rPr>
        <w:t>аерогеодезичне</w:t>
      </w:r>
      <w:proofErr w:type="spellEnd"/>
      <w:r w:rsidR="00DA43D6">
        <w:rPr>
          <w:szCs w:val="28"/>
          <w:lang w:val="uk-UA"/>
        </w:rPr>
        <w:t xml:space="preserve"> підприємство», </w:t>
      </w:r>
      <w:r>
        <w:rPr>
          <w:szCs w:val="28"/>
          <w:lang w:val="uk-UA"/>
        </w:rPr>
        <w:t xml:space="preserve"> згідно якого передбач</w:t>
      </w:r>
      <w:r w:rsidR="00FD5583">
        <w:rPr>
          <w:szCs w:val="28"/>
          <w:lang w:val="uk-UA"/>
        </w:rPr>
        <w:t>ається включення в межі с.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Слоут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Березівської</w:t>
      </w:r>
      <w:proofErr w:type="spellEnd"/>
      <w:r>
        <w:rPr>
          <w:szCs w:val="28"/>
          <w:lang w:val="uk-UA"/>
        </w:rPr>
        <w:t xml:space="preserve"> сільської ради </w:t>
      </w:r>
      <w:proofErr w:type="spellStart"/>
      <w:r>
        <w:rPr>
          <w:szCs w:val="28"/>
          <w:lang w:val="uk-UA"/>
        </w:rPr>
        <w:t>Шосткинського</w:t>
      </w:r>
      <w:proofErr w:type="spellEnd"/>
      <w:r>
        <w:rPr>
          <w:szCs w:val="28"/>
          <w:lang w:val="uk-UA"/>
        </w:rPr>
        <w:t xml:space="preserve"> району Сумської області </w:t>
      </w:r>
      <w:r w:rsidR="003009BF">
        <w:rPr>
          <w:szCs w:val="28"/>
          <w:lang w:val="uk-UA"/>
        </w:rPr>
        <w:t xml:space="preserve">10 </w:t>
      </w:r>
      <w:r>
        <w:rPr>
          <w:szCs w:val="28"/>
          <w:lang w:val="uk-UA"/>
        </w:rPr>
        <w:t>земельн</w:t>
      </w:r>
      <w:r w:rsidR="00CA56AB">
        <w:rPr>
          <w:szCs w:val="28"/>
          <w:lang w:val="uk-UA"/>
        </w:rPr>
        <w:t xml:space="preserve">их ділянок </w:t>
      </w:r>
      <w:r w:rsidR="003009BF">
        <w:rPr>
          <w:szCs w:val="28"/>
          <w:lang w:val="uk-UA"/>
        </w:rPr>
        <w:t xml:space="preserve">загальною </w:t>
      </w:r>
      <w:r w:rsidR="00CA56AB">
        <w:rPr>
          <w:szCs w:val="28"/>
          <w:lang w:val="uk-UA"/>
        </w:rPr>
        <w:t>площею 115,3887 га і</w:t>
      </w:r>
      <w:r>
        <w:rPr>
          <w:szCs w:val="28"/>
          <w:lang w:val="uk-UA"/>
        </w:rPr>
        <w:t xml:space="preserve"> виключення з меж населеного пункту </w:t>
      </w:r>
      <w:r w:rsidR="003009BF">
        <w:rPr>
          <w:szCs w:val="28"/>
          <w:lang w:val="uk-UA"/>
        </w:rPr>
        <w:t xml:space="preserve">однієї </w:t>
      </w:r>
      <w:r>
        <w:rPr>
          <w:szCs w:val="28"/>
          <w:lang w:val="uk-UA"/>
        </w:rPr>
        <w:t>земельної ділянки площею 2,3387 га,  та загальною площею після зміни меж – 540,0 га.</w:t>
      </w:r>
    </w:p>
    <w:p w14:paraId="2425DF47" w14:textId="77777777" w:rsidR="00540A83" w:rsidRPr="000E604A" w:rsidRDefault="00540A83" w:rsidP="00540A83">
      <w:pPr>
        <w:rPr>
          <w:szCs w:val="28"/>
          <w:lang w:val="uk-UA"/>
        </w:rPr>
      </w:pPr>
    </w:p>
    <w:p w14:paraId="389563D3" w14:textId="77777777" w:rsidR="00566DF6" w:rsidRPr="002E0125" w:rsidRDefault="00566DF6" w:rsidP="00566DF6">
      <w:pPr>
        <w:rPr>
          <w:szCs w:val="28"/>
          <w:lang w:val="uk-UA"/>
        </w:rPr>
      </w:pPr>
    </w:p>
    <w:p w14:paraId="56235737" w14:textId="77777777" w:rsidR="00566DF6" w:rsidRPr="002E0125" w:rsidRDefault="00566DF6" w:rsidP="00566DF6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7F18FDA1" w14:textId="7C325FF5" w:rsidR="00540A83" w:rsidRPr="00E32A52" w:rsidRDefault="00540A83" w:rsidP="00566DF6">
      <w:pPr>
        <w:rPr>
          <w:lang w:val="uk-UA"/>
        </w:rPr>
      </w:pPr>
    </w:p>
    <w:sectPr w:rsidR="00540A83" w:rsidRPr="00E32A52" w:rsidSect="00AA043F">
      <w:pgSz w:w="11906" w:h="16838" w:code="9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1A3D1A"/>
    <w:rsid w:val="00250902"/>
    <w:rsid w:val="002A4A05"/>
    <w:rsid w:val="003009BF"/>
    <w:rsid w:val="00497F0F"/>
    <w:rsid w:val="00540A83"/>
    <w:rsid w:val="00566DF6"/>
    <w:rsid w:val="006C0B77"/>
    <w:rsid w:val="007B5AD8"/>
    <w:rsid w:val="008242FF"/>
    <w:rsid w:val="00870751"/>
    <w:rsid w:val="00922C48"/>
    <w:rsid w:val="009D3F94"/>
    <w:rsid w:val="00AA043F"/>
    <w:rsid w:val="00B915B7"/>
    <w:rsid w:val="00CA56AB"/>
    <w:rsid w:val="00DA43D6"/>
    <w:rsid w:val="00E32A52"/>
    <w:rsid w:val="00EA59DF"/>
    <w:rsid w:val="00EE4070"/>
    <w:rsid w:val="00EE4C39"/>
    <w:rsid w:val="00F12C76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2021-09-30T11:36:00Z</cp:lastPrinted>
  <dcterms:created xsi:type="dcterms:W3CDTF">2021-09-13T11:59:00Z</dcterms:created>
  <dcterms:modified xsi:type="dcterms:W3CDTF">2021-09-30T11:36:00Z</dcterms:modified>
</cp:coreProperties>
</file>